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01" w:rsidRDefault="00B7029B" w:rsidP="00340DBD">
      <w:pPr>
        <w:spacing w:after="0" w:line="240" w:lineRule="auto"/>
        <w:jc w:val="center"/>
        <w:rPr>
          <w:rFonts w:ascii="Times New Roman" w:hAnsi="Times New Roman" w:cs="Times New Roman"/>
          <w:b/>
          <w:sz w:val="28"/>
          <w:szCs w:val="28"/>
        </w:rPr>
      </w:pPr>
      <w:r w:rsidRPr="00340DBD">
        <w:rPr>
          <w:rFonts w:ascii="Times New Roman" w:hAnsi="Times New Roman" w:cs="Times New Roman"/>
          <w:b/>
          <w:sz w:val="28"/>
          <w:szCs w:val="28"/>
        </w:rPr>
        <w:t>Договор №</w:t>
      </w:r>
      <w:r w:rsidR="00AF7501" w:rsidRPr="00AF7501">
        <w:rPr>
          <w:rFonts w:ascii="Times New Roman" w:hAnsi="Times New Roman" w:cs="Times New Roman"/>
          <w:b/>
          <w:sz w:val="28"/>
          <w:szCs w:val="28"/>
        </w:rPr>
        <w:t xml:space="preserve">  80-21-</w:t>
      </w:r>
      <w:r w:rsidR="00AF7501">
        <w:rPr>
          <w:rFonts w:ascii="Times New Roman" w:hAnsi="Times New Roman" w:cs="Times New Roman"/>
          <w:b/>
          <w:sz w:val="28"/>
          <w:szCs w:val="28"/>
        </w:rPr>
        <w:t>ЕП</w:t>
      </w:r>
    </w:p>
    <w:p w:rsidR="00B7029B" w:rsidRPr="00340DBD" w:rsidRDefault="00B7029B" w:rsidP="00340DBD">
      <w:pPr>
        <w:spacing w:after="0" w:line="240" w:lineRule="auto"/>
        <w:jc w:val="center"/>
        <w:rPr>
          <w:rFonts w:ascii="Times New Roman" w:hAnsi="Times New Roman" w:cs="Times New Roman"/>
          <w:b/>
        </w:rPr>
      </w:pPr>
      <w:r w:rsidRPr="00340DBD">
        <w:rPr>
          <w:rFonts w:ascii="Times New Roman" w:hAnsi="Times New Roman" w:cs="Times New Roman"/>
          <w:b/>
        </w:rPr>
        <w:t xml:space="preserve"> </w:t>
      </w:r>
    </w:p>
    <w:p w:rsidR="00B7029B" w:rsidRPr="00340DBD" w:rsidRDefault="00B7029B" w:rsidP="00340DBD">
      <w:pPr>
        <w:spacing w:after="0" w:line="240" w:lineRule="auto"/>
        <w:ind w:right="-1"/>
        <w:jc w:val="both"/>
        <w:rPr>
          <w:rFonts w:ascii="Times New Roman" w:hAnsi="Times New Roman" w:cs="Times New Roman"/>
        </w:rPr>
      </w:pPr>
      <w:r w:rsidRPr="00340DBD">
        <w:rPr>
          <w:rFonts w:ascii="Times New Roman" w:hAnsi="Times New Roman" w:cs="Times New Roman"/>
        </w:rPr>
        <w:t xml:space="preserve">г. Санкт-Петербург                                                                           </w:t>
      </w:r>
      <w:r w:rsidR="00DF06CC">
        <w:rPr>
          <w:rFonts w:ascii="Times New Roman" w:hAnsi="Times New Roman" w:cs="Times New Roman"/>
        </w:rPr>
        <w:t xml:space="preserve">  </w:t>
      </w:r>
      <w:r w:rsidR="00AF7501" w:rsidRPr="00AF7501">
        <w:rPr>
          <w:rFonts w:ascii="Times New Roman" w:hAnsi="Times New Roman" w:cs="Times New Roman"/>
        </w:rPr>
        <w:t xml:space="preserve">  </w:t>
      </w:r>
      <w:r w:rsidRPr="00340DBD">
        <w:rPr>
          <w:rFonts w:ascii="Times New Roman" w:hAnsi="Times New Roman" w:cs="Times New Roman"/>
        </w:rPr>
        <w:t xml:space="preserve">      «</w:t>
      </w:r>
      <w:r w:rsidR="00C14288">
        <w:rPr>
          <w:rFonts w:ascii="Times New Roman" w:hAnsi="Times New Roman" w:cs="Times New Roman"/>
        </w:rPr>
        <w:t>05</w:t>
      </w:r>
      <w:bookmarkStart w:id="0" w:name="_GoBack"/>
      <w:bookmarkEnd w:id="0"/>
      <w:r w:rsidRPr="00340DBD">
        <w:rPr>
          <w:rFonts w:ascii="Times New Roman" w:hAnsi="Times New Roman" w:cs="Times New Roman"/>
        </w:rPr>
        <w:t xml:space="preserve">» </w:t>
      </w:r>
      <w:r w:rsidR="00AF7501">
        <w:rPr>
          <w:rFonts w:ascii="Times New Roman" w:hAnsi="Times New Roman" w:cs="Times New Roman"/>
        </w:rPr>
        <w:t>октября</w:t>
      </w:r>
      <w:r w:rsidRPr="00340DBD">
        <w:rPr>
          <w:rFonts w:ascii="Times New Roman" w:hAnsi="Times New Roman" w:cs="Times New Roman"/>
        </w:rPr>
        <w:t xml:space="preserve"> 20</w:t>
      </w:r>
      <w:r w:rsidR="00AF7501">
        <w:rPr>
          <w:rFonts w:ascii="Times New Roman" w:hAnsi="Times New Roman" w:cs="Times New Roman"/>
        </w:rPr>
        <w:t>21</w:t>
      </w:r>
      <w:r w:rsidR="004415BC" w:rsidRPr="00340DBD">
        <w:rPr>
          <w:rFonts w:ascii="Times New Roman" w:hAnsi="Times New Roman" w:cs="Times New Roman"/>
        </w:rPr>
        <w:t xml:space="preserve"> </w:t>
      </w:r>
      <w:r w:rsidRPr="00340DBD">
        <w:rPr>
          <w:rFonts w:ascii="Times New Roman" w:hAnsi="Times New Roman" w:cs="Times New Roman"/>
        </w:rPr>
        <w:t xml:space="preserve"> г.</w:t>
      </w:r>
    </w:p>
    <w:p w:rsidR="008A06A5" w:rsidRPr="00340DBD" w:rsidRDefault="008A06A5" w:rsidP="00340DBD">
      <w:pPr>
        <w:spacing w:after="0" w:line="240" w:lineRule="auto"/>
        <w:ind w:right="-1"/>
        <w:jc w:val="both"/>
        <w:rPr>
          <w:rFonts w:ascii="Times New Roman" w:hAnsi="Times New Roman" w:cs="Times New Roman"/>
        </w:rPr>
      </w:pPr>
    </w:p>
    <w:p w:rsidR="008A06A5" w:rsidRPr="00340DBD" w:rsidRDefault="006358D8" w:rsidP="00340DBD">
      <w:pPr>
        <w:spacing w:after="0" w:line="240" w:lineRule="auto"/>
        <w:ind w:right="-1" w:firstLine="567"/>
        <w:jc w:val="both"/>
        <w:rPr>
          <w:rFonts w:ascii="Times New Roman" w:hAnsi="Times New Roman" w:cs="Times New Roman"/>
        </w:rPr>
      </w:pPr>
      <w:r w:rsidRPr="00AF7501">
        <w:rPr>
          <w:rFonts w:ascii="Times New Roman" w:hAnsi="Times New Roman" w:cs="Times New Roman"/>
          <w:bCs/>
        </w:rPr>
        <w:t>Акционерное общество «</w:t>
      </w:r>
      <w:proofErr w:type="spellStart"/>
      <w:r w:rsidRPr="00AF7501">
        <w:rPr>
          <w:rFonts w:ascii="Times New Roman" w:hAnsi="Times New Roman" w:cs="Times New Roman"/>
          <w:bCs/>
        </w:rPr>
        <w:t>Выборгтеплоэнерго</w:t>
      </w:r>
      <w:proofErr w:type="spellEnd"/>
      <w:r w:rsidRPr="00AF7501">
        <w:rPr>
          <w:rFonts w:ascii="Times New Roman" w:hAnsi="Times New Roman" w:cs="Times New Roman"/>
          <w:bCs/>
        </w:rPr>
        <w:t>» (АО «</w:t>
      </w:r>
      <w:proofErr w:type="spellStart"/>
      <w:r w:rsidRPr="00AF7501">
        <w:rPr>
          <w:rFonts w:ascii="Times New Roman" w:hAnsi="Times New Roman" w:cs="Times New Roman"/>
          <w:bCs/>
        </w:rPr>
        <w:t>Выборгтеплоэнерго</w:t>
      </w:r>
      <w:proofErr w:type="spellEnd"/>
      <w:r w:rsidRPr="00AF7501">
        <w:rPr>
          <w:rFonts w:ascii="Times New Roman" w:hAnsi="Times New Roman" w:cs="Times New Roman"/>
          <w:bCs/>
        </w:rPr>
        <w:t>»)</w:t>
      </w:r>
      <w:r w:rsidR="00536963" w:rsidRPr="00AF7501">
        <w:rPr>
          <w:rFonts w:ascii="Times New Roman" w:hAnsi="Times New Roman" w:cs="Times New Roman"/>
          <w:bCs/>
        </w:rPr>
        <w:t>,</w:t>
      </w:r>
      <w:r w:rsidR="00856B15" w:rsidRPr="00AF7501">
        <w:rPr>
          <w:rFonts w:ascii="Times New Roman" w:hAnsi="Times New Roman" w:cs="Times New Roman"/>
        </w:rPr>
        <w:t xml:space="preserve"> именуемое в дальнейшем «Заказчик»</w:t>
      </w:r>
      <w:r w:rsidR="00B7029B" w:rsidRPr="00AF7501">
        <w:rPr>
          <w:rFonts w:ascii="Times New Roman" w:hAnsi="Times New Roman" w:cs="Times New Roman"/>
          <w:bCs/>
        </w:rPr>
        <w:t>,</w:t>
      </w:r>
      <w:r w:rsidR="008A06A5" w:rsidRPr="00AF7501">
        <w:rPr>
          <w:rFonts w:ascii="Times New Roman" w:hAnsi="Times New Roman" w:cs="Times New Roman"/>
        </w:rPr>
        <w:t xml:space="preserve"> в лице </w:t>
      </w:r>
      <w:r w:rsidRPr="00AF7501">
        <w:rPr>
          <w:rFonts w:ascii="Times New Roman" w:hAnsi="Times New Roman" w:cs="Times New Roman"/>
        </w:rPr>
        <w:t>генерального директора Кривоноса Александра Васильевича</w:t>
      </w:r>
      <w:r w:rsidR="00B7029B" w:rsidRPr="00AF7501">
        <w:rPr>
          <w:rFonts w:ascii="Times New Roman" w:hAnsi="Times New Roman" w:cs="Times New Roman"/>
        </w:rPr>
        <w:t>, действующего н</w:t>
      </w:r>
      <w:r w:rsidR="008A06A5" w:rsidRPr="00AF7501">
        <w:rPr>
          <w:rFonts w:ascii="Times New Roman" w:hAnsi="Times New Roman" w:cs="Times New Roman"/>
        </w:rPr>
        <w:t xml:space="preserve">а основании </w:t>
      </w:r>
      <w:r w:rsidRPr="00AF7501">
        <w:rPr>
          <w:rFonts w:ascii="Times New Roman" w:hAnsi="Times New Roman" w:cs="Times New Roman"/>
        </w:rPr>
        <w:t>Устава</w:t>
      </w:r>
      <w:r w:rsidR="00B7029B" w:rsidRPr="00AF7501">
        <w:rPr>
          <w:rFonts w:ascii="Times New Roman" w:hAnsi="Times New Roman" w:cs="Times New Roman"/>
        </w:rPr>
        <w:t>, с</w:t>
      </w:r>
      <w:r w:rsidR="00B7029B" w:rsidRPr="00340DBD">
        <w:rPr>
          <w:rFonts w:ascii="Times New Roman" w:hAnsi="Times New Roman" w:cs="Times New Roman"/>
        </w:rPr>
        <w:t xml:space="preserve"> одной стороны, и </w:t>
      </w:r>
    </w:p>
    <w:p w:rsidR="008A06A5" w:rsidRPr="00340DBD" w:rsidRDefault="00B7029B" w:rsidP="00340DBD">
      <w:pPr>
        <w:spacing w:after="0" w:line="240" w:lineRule="auto"/>
        <w:ind w:right="-1" w:firstLine="567"/>
        <w:jc w:val="both"/>
        <w:rPr>
          <w:rFonts w:ascii="Times New Roman" w:hAnsi="Times New Roman" w:cs="Times New Roman"/>
        </w:rPr>
      </w:pPr>
      <w:r w:rsidRPr="00340DBD">
        <w:rPr>
          <w:rFonts w:ascii="Times New Roman" w:hAnsi="Times New Roman" w:cs="Times New Roman"/>
          <w:bCs/>
        </w:rPr>
        <w:t>Федеральное государственное бюджетное учреждение «Северо-Западное управление по гидрометеорологии и мониторингу окружающей среды</w:t>
      </w:r>
      <w:r w:rsidR="00DE725A" w:rsidRPr="00340DBD">
        <w:rPr>
          <w:rFonts w:ascii="Times New Roman" w:hAnsi="Times New Roman" w:cs="Times New Roman"/>
          <w:bCs/>
        </w:rPr>
        <w:t>»</w:t>
      </w:r>
      <w:r w:rsidRPr="00340DBD">
        <w:rPr>
          <w:rFonts w:ascii="Times New Roman" w:hAnsi="Times New Roman" w:cs="Times New Roman"/>
          <w:bCs/>
        </w:rPr>
        <w:t xml:space="preserve"> (ФГБУ «Северо-Западное УГМС»)</w:t>
      </w:r>
      <w:r w:rsidRPr="00340DBD">
        <w:rPr>
          <w:rFonts w:ascii="Times New Roman" w:hAnsi="Times New Roman" w:cs="Times New Roman"/>
        </w:rPr>
        <w:t xml:space="preserve">, именуемое в дальнейшем «Исполнитель», в лице начальника </w:t>
      </w:r>
      <w:r w:rsidR="0080770B">
        <w:rPr>
          <w:rFonts w:ascii="Times New Roman" w:hAnsi="Times New Roman" w:cs="Times New Roman"/>
        </w:rPr>
        <w:t>Загребиной Татьяны Аркадьевны</w:t>
      </w:r>
      <w:r w:rsidRPr="00340DBD">
        <w:rPr>
          <w:rFonts w:ascii="Times New Roman" w:hAnsi="Times New Roman" w:cs="Times New Roman"/>
        </w:rPr>
        <w:t xml:space="preserve">, действующего на основании Устава, с другой стороны, </w:t>
      </w:r>
    </w:p>
    <w:p w:rsidR="00053AD1" w:rsidRDefault="008A06A5" w:rsidP="00340DBD">
      <w:pPr>
        <w:spacing w:after="0" w:line="240" w:lineRule="auto"/>
        <w:ind w:right="-1" w:firstLine="567"/>
        <w:jc w:val="both"/>
        <w:rPr>
          <w:rFonts w:ascii="Times New Roman" w:hAnsi="Times New Roman" w:cs="Times New Roman"/>
        </w:rPr>
      </w:pPr>
      <w:r w:rsidRPr="00340DBD">
        <w:rPr>
          <w:rFonts w:ascii="Times New Roman" w:hAnsi="Times New Roman" w:cs="Times New Roman"/>
        </w:rPr>
        <w:t xml:space="preserve">при </w:t>
      </w:r>
      <w:r w:rsidR="00B7029B" w:rsidRPr="00340DBD">
        <w:rPr>
          <w:rFonts w:ascii="Times New Roman" w:hAnsi="Times New Roman" w:cs="Times New Roman"/>
        </w:rPr>
        <w:t>совместно</w:t>
      </w:r>
      <w:r w:rsidRPr="00340DBD">
        <w:rPr>
          <w:rFonts w:ascii="Times New Roman" w:hAnsi="Times New Roman" w:cs="Times New Roman"/>
        </w:rPr>
        <w:t>м упоминании</w:t>
      </w:r>
      <w:r w:rsidR="00B7029B" w:rsidRPr="00340DBD">
        <w:rPr>
          <w:rFonts w:ascii="Times New Roman" w:hAnsi="Times New Roman" w:cs="Times New Roman"/>
        </w:rPr>
        <w:t xml:space="preserve"> именуемые </w:t>
      </w:r>
      <w:r w:rsidR="00F87FE1" w:rsidRPr="00340DBD">
        <w:rPr>
          <w:rFonts w:ascii="Times New Roman" w:hAnsi="Times New Roman" w:cs="Times New Roman"/>
        </w:rPr>
        <w:t>«</w:t>
      </w:r>
      <w:r w:rsidR="00B7029B" w:rsidRPr="00340DBD">
        <w:rPr>
          <w:rFonts w:ascii="Times New Roman" w:hAnsi="Times New Roman" w:cs="Times New Roman"/>
        </w:rPr>
        <w:t>Стороны</w:t>
      </w:r>
      <w:r w:rsidR="00F87FE1" w:rsidRPr="00340DBD">
        <w:rPr>
          <w:rFonts w:ascii="Times New Roman" w:hAnsi="Times New Roman" w:cs="Times New Roman"/>
        </w:rPr>
        <w:t>»</w:t>
      </w:r>
      <w:r w:rsidR="00B7029B" w:rsidRPr="00340DBD">
        <w:rPr>
          <w:rFonts w:ascii="Times New Roman" w:hAnsi="Times New Roman" w:cs="Times New Roman"/>
        </w:rPr>
        <w:t>, заключили на</w:t>
      </w:r>
      <w:r w:rsidRPr="00340DBD">
        <w:rPr>
          <w:rFonts w:ascii="Times New Roman" w:hAnsi="Times New Roman" w:cs="Times New Roman"/>
        </w:rPr>
        <w:t>стоящий Договор о нижеследующем.</w:t>
      </w:r>
    </w:p>
    <w:p w:rsidR="00DF06CC" w:rsidRPr="00340DBD" w:rsidRDefault="00DF06CC" w:rsidP="00340DBD">
      <w:pPr>
        <w:spacing w:after="0" w:line="240" w:lineRule="auto"/>
        <w:ind w:right="-1" w:firstLine="567"/>
        <w:jc w:val="both"/>
        <w:rPr>
          <w:rFonts w:ascii="Times New Roman" w:hAnsi="Times New Roman" w:cs="Times New Roman"/>
        </w:rPr>
      </w:pPr>
    </w:p>
    <w:p w:rsidR="00D445D6" w:rsidRPr="00DF06CC" w:rsidRDefault="00D445D6" w:rsidP="00340DBD">
      <w:pPr>
        <w:pStyle w:val="a5"/>
        <w:numPr>
          <w:ilvl w:val="0"/>
          <w:numId w:val="4"/>
        </w:numPr>
        <w:spacing w:after="0" w:line="240" w:lineRule="auto"/>
        <w:ind w:right="-1"/>
        <w:jc w:val="center"/>
        <w:outlineLvl w:val="0"/>
        <w:rPr>
          <w:rFonts w:ascii="Times New Roman" w:hAnsi="Times New Roman" w:cs="Times New Roman"/>
          <w:b/>
          <w:bCs/>
        </w:rPr>
      </w:pPr>
      <w:r w:rsidRPr="00DF06CC">
        <w:rPr>
          <w:rFonts w:ascii="Times New Roman" w:hAnsi="Times New Roman" w:cs="Times New Roman"/>
          <w:b/>
          <w:bCs/>
        </w:rPr>
        <w:t>ПРЕДМЕТ ДОГОВОРА.</w:t>
      </w:r>
    </w:p>
    <w:p w:rsidR="00A42A3C" w:rsidRPr="00A42A3C" w:rsidRDefault="00523EAF" w:rsidP="009723DF">
      <w:pPr>
        <w:pStyle w:val="a5"/>
        <w:numPr>
          <w:ilvl w:val="1"/>
          <w:numId w:val="4"/>
        </w:numPr>
        <w:tabs>
          <w:tab w:val="left" w:pos="1134"/>
        </w:tabs>
        <w:spacing w:after="0" w:line="240" w:lineRule="auto"/>
        <w:ind w:left="0" w:firstLine="720"/>
        <w:jc w:val="both"/>
        <w:rPr>
          <w:rFonts w:ascii="Times New Roman" w:hAnsi="Times New Roman" w:cs="Times New Roman"/>
        </w:rPr>
      </w:pPr>
      <w:r w:rsidRPr="00340DBD">
        <w:rPr>
          <w:rFonts w:ascii="Times New Roman" w:hAnsi="Times New Roman" w:cs="Times New Roman"/>
          <w:shd w:val="clear" w:color="auto" w:fill="FFFFFF"/>
        </w:rPr>
        <w:t>Исполнитель обязует</w:t>
      </w:r>
      <w:r w:rsidR="00386881" w:rsidRPr="00340DBD">
        <w:rPr>
          <w:rFonts w:ascii="Times New Roman" w:hAnsi="Times New Roman" w:cs="Times New Roman"/>
          <w:shd w:val="clear" w:color="auto" w:fill="FFFFFF"/>
        </w:rPr>
        <w:t xml:space="preserve">ся оказывать услуги по предоставлению специализированной гидрометеорологической информации о состоянии окружающей среды, </w:t>
      </w:r>
      <w:r w:rsidRPr="00340DBD">
        <w:rPr>
          <w:rFonts w:ascii="Times New Roman" w:hAnsi="Times New Roman" w:cs="Times New Roman"/>
          <w:shd w:val="clear" w:color="auto" w:fill="FFFFFF"/>
        </w:rPr>
        <w:t>а Заказчик обязует</w:t>
      </w:r>
      <w:r w:rsidR="00884212" w:rsidRPr="00340DBD">
        <w:rPr>
          <w:rFonts w:ascii="Times New Roman" w:hAnsi="Times New Roman" w:cs="Times New Roman"/>
          <w:shd w:val="clear" w:color="auto" w:fill="FFFFFF"/>
        </w:rPr>
        <w:t xml:space="preserve">ся оплатить эти услуги, </w:t>
      </w:r>
      <w:r w:rsidR="001A3762" w:rsidRPr="00340DBD">
        <w:rPr>
          <w:rFonts w:ascii="Times New Roman" w:hAnsi="Times New Roman" w:cs="Times New Roman"/>
          <w:shd w:val="clear" w:color="auto" w:fill="FFFFFF"/>
        </w:rPr>
        <w:t>в соответствии с условиями настоящего Договора.</w:t>
      </w:r>
    </w:p>
    <w:p w:rsidR="00A42A3C" w:rsidRPr="00EA5663" w:rsidRDefault="00523EAF" w:rsidP="009723DF">
      <w:pPr>
        <w:pStyle w:val="a5"/>
        <w:numPr>
          <w:ilvl w:val="1"/>
          <w:numId w:val="4"/>
        </w:numPr>
        <w:tabs>
          <w:tab w:val="left" w:pos="1134"/>
        </w:tabs>
        <w:spacing w:after="0" w:line="240" w:lineRule="auto"/>
        <w:ind w:left="0" w:firstLine="720"/>
        <w:jc w:val="both"/>
        <w:rPr>
          <w:rFonts w:ascii="Times New Roman" w:hAnsi="Times New Roman" w:cs="Times New Roman"/>
        </w:rPr>
      </w:pPr>
      <w:r w:rsidRPr="00EA5663">
        <w:rPr>
          <w:rFonts w:ascii="Times New Roman" w:hAnsi="Times New Roman" w:cs="Times New Roman"/>
        </w:rPr>
        <w:t>Перечень</w:t>
      </w:r>
      <w:r w:rsidR="00B7029B" w:rsidRPr="00EA5663">
        <w:rPr>
          <w:rFonts w:ascii="Times New Roman" w:hAnsi="Times New Roman" w:cs="Times New Roman"/>
        </w:rPr>
        <w:t xml:space="preserve"> предоставляемых информационных услуг</w:t>
      </w:r>
      <w:r w:rsidR="001A3762" w:rsidRPr="00EA5663">
        <w:rPr>
          <w:rFonts w:ascii="Times New Roman" w:hAnsi="Times New Roman" w:cs="Times New Roman"/>
        </w:rPr>
        <w:t xml:space="preserve"> и</w:t>
      </w:r>
      <w:r w:rsidR="00B7029B" w:rsidRPr="00EA5663">
        <w:rPr>
          <w:rFonts w:ascii="Times New Roman" w:hAnsi="Times New Roman" w:cs="Times New Roman"/>
        </w:rPr>
        <w:t xml:space="preserve"> способы передачи определяются </w:t>
      </w:r>
      <w:r w:rsidR="00103F04" w:rsidRPr="00EA5663">
        <w:rPr>
          <w:rFonts w:ascii="Times New Roman" w:hAnsi="Times New Roman" w:cs="Times New Roman"/>
        </w:rPr>
        <w:t>С</w:t>
      </w:r>
      <w:r w:rsidR="00B7029B" w:rsidRPr="00EA5663">
        <w:rPr>
          <w:rFonts w:ascii="Times New Roman" w:hAnsi="Times New Roman" w:cs="Times New Roman"/>
        </w:rPr>
        <w:t xml:space="preserve">торонами в Протоколе согласования заказа </w:t>
      </w:r>
      <w:r w:rsidR="006358D8" w:rsidRPr="00EA5663">
        <w:rPr>
          <w:rFonts w:ascii="Times New Roman" w:hAnsi="Times New Roman" w:cs="Times New Roman"/>
        </w:rPr>
        <w:t xml:space="preserve">и цены </w:t>
      </w:r>
      <w:r w:rsidR="00B7029B" w:rsidRPr="00EA5663">
        <w:rPr>
          <w:rFonts w:ascii="Times New Roman" w:hAnsi="Times New Roman" w:cs="Times New Roman"/>
        </w:rPr>
        <w:t xml:space="preserve">на </w:t>
      </w:r>
      <w:r w:rsidR="00B90E4A">
        <w:rPr>
          <w:rFonts w:ascii="Times New Roman" w:hAnsi="Times New Roman" w:cs="Times New Roman"/>
        </w:rPr>
        <w:t xml:space="preserve">отопительные периоды с 01.01.2022 по 15.05.2022 </w:t>
      </w:r>
      <w:r w:rsidR="000D4162">
        <w:rPr>
          <w:rFonts w:ascii="Times New Roman" w:hAnsi="Times New Roman" w:cs="Times New Roman"/>
        </w:rPr>
        <w:t>и с 15.09.2022 по 31.12.</w:t>
      </w:r>
      <w:r w:rsidR="00EA5663">
        <w:rPr>
          <w:rFonts w:ascii="Times New Roman" w:hAnsi="Times New Roman" w:cs="Times New Roman"/>
        </w:rPr>
        <w:t>2022</w:t>
      </w:r>
      <w:r w:rsidR="00474099" w:rsidRPr="00EA5663">
        <w:rPr>
          <w:rFonts w:ascii="Times New Roman" w:hAnsi="Times New Roman" w:cs="Times New Roman"/>
        </w:rPr>
        <w:t xml:space="preserve"> (Приложение № 1 настоящего Договора)</w:t>
      </w:r>
      <w:r w:rsidR="00B7029B" w:rsidRPr="00EA5663">
        <w:rPr>
          <w:rFonts w:ascii="Times New Roman" w:hAnsi="Times New Roman" w:cs="Times New Roman"/>
        </w:rPr>
        <w:t>.</w:t>
      </w:r>
    </w:p>
    <w:p w:rsidR="00493B84" w:rsidRDefault="00F95720" w:rsidP="009723DF">
      <w:pPr>
        <w:pStyle w:val="a5"/>
        <w:numPr>
          <w:ilvl w:val="1"/>
          <w:numId w:val="4"/>
        </w:numPr>
        <w:tabs>
          <w:tab w:val="left" w:pos="1134"/>
        </w:tabs>
        <w:spacing w:after="0" w:line="240" w:lineRule="auto"/>
        <w:ind w:left="0" w:firstLine="720"/>
        <w:jc w:val="both"/>
        <w:rPr>
          <w:rFonts w:ascii="Times New Roman" w:hAnsi="Times New Roman" w:cs="Times New Roman"/>
        </w:rPr>
      </w:pPr>
      <w:r w:rsidRPr="00EA5663">
        <w:rPr>
          <w:rFonts w:ascii="Times New Roman" w:hAnsi="Times New Roman" w:cs="Times New Roman"/>
        </w:rPr>
        <w:t>Исполнитель несет ответственность за своевременность и корректность направления информации в соответствии с обозначенными в Протоколе согласования заказа</w:t>
      </w:r>
      <w:r w:rsidR="006358D8" w:rsidRPr="00EA5663">
        <w:rPr>
          <w:rFonts w:ascii="Times New Roman" w:hAnsi="Times New Roman" w:cs="Times New Roman"/>
        </w:rPr>
        <w:t xml:space="preserve"> и цены</w:t>
      </w:r>
      <w:r w:rsidR="00536963" w:rsidRPr="00EA5663">
        <w:rPr>
          <w:rFonts w:ascii="Times New Roman" w:hAnsi="Times New Roman" w:cs="Times New Roman"/>
        </w:rPr>
        <w:t xml:space="preserve"> </w:t>
      </w:r>
      <w:r w:rsidR="00B307F7" w:rsidRPr="00EA5663">
        <w:rPr>
          <w:rFonts w:ascii="Times New Roman" w:hAnsi="Times New Roman" w:cs="Times New Roman"/>
        </w:rPr>
        <w:t xml:space="preserve">на </w:t>
      </w:r>
      <w:r w:rsidR="000D4162">
        <w:rPr>
          <w:rFonts w:ascii="Times New Roman" w:hAnsi="Times New Roman" w:cs="Times New Roman"/>
        </w:rPr>
        <w:t>отопительные периоды с 01.01.2022 по 15.05.2022 и с 15.09.2022 по 31.12.2022</w:t>
      </w:r>
      <w:r w:rsidR="000D4162" w:rsidRPr="00EA5663">
        <w:rPr>
          <w:rFonts w:ascii="Times New Roman" w:hAnsi="Times New Roman" w:cs="Times New Roman"/>
        </w:rPr>
        <w:t xml:space="preserve"> </w:t>
      </w:r>
      <w:r w:rsidRPr="00EA5663">
        <w:rPr>
          <w:rFonts w:ascii="Times New Roman" w:hAnsi="Times New Roman" w:cs="Times New Roman"/>
        </w:rPr>
        <w:t>(Приложение № 1 настоящего Договора) условиями. Заказчик в свою очередь обеспечивает ее получение и своевременно сообщает Исполнителю о неполучении информации в установленные Договором сроки (в течение суток для фактической информации), в случае невозможности получения информации указанным способом сообщает альтернативный источник передачи. В этом случае контроль и ответственность за своевременность получения информации обеспечивает Заказчик.</w:t>
      </w:r>
    </w:p>
    <w:p w:rsidR="002821D5" w:rsidRPr="00EA5663" w:rsidRDefault="002821D5" w:rsidP="00340DBD">
      <w:pPr>
        <w:pStyle w:val="a5"/>
        <w:spacing w:after="0" w:line="240" w:lineRule="auto"/>
        <w:ind w:left="567"/>
        <w:jc w:val="both"/>
        <w:rPr>
          <w:rFonts w:ascii="Times New Roman" w:hAnsi="Times New Roman" w:cs="Times New Roman"/>
        </w:rPr>
      </w:pPr>
    </w:p>
    <w:p w:rsidR="00D445D6" w:rsidRPr="00DF06CC" w:rsidRDefault="00D445D6" w:rsidP="00340DBD">
      <w:pPr>
        <w:pStyle w:val="a5"/>
        <w:numPr>
          <w:ilvl w:val="0"/>
          <w:numId w:val="4"/>
        </w:numPr>
        <w:spacing w:after="0" w:line="240" w:lineRule="auto"/>
        <w:ind w:right="-1"/>
        <w:jc w:val="center"/>
        <w:outlineLvl w:val="0"/>
        <w:rPr>
          <w:rFonts w:ascii="Times New Roman" w:hAnsi="Times New Roman" w:cs="Times New Roman"/>
          <w:b/>
          <w:bCs/>
        </w:rPr>
      </w:pPr>
      <w:r w:rsidRPr="00DF06CC">
        <w:rPr>
          <w:rFonts w:ascii="Times New Roman" w:hAnsi="Times New Roman" w:cs="Times New Roman"/>
          <w:b/>
          <w:bCs/>
        </w:rPr>
        <w:t>СТОИМОСТЬ</w:t>
      </w:r>
      <w:r w:rsidR="00B070D3" w:rsidRPr="00DF06CC">
        <w:rPr>
          <w:rFonts w:ascii="Times New Roman" w:hAnsi="Times New Roman" w:cs="Times New Roman"/>
          <w:b/>
          <w:bCs/>
        </w:rPr>
        <w:t xml:space="preserve"> </w:t>
      </w:r>
      <w:r w:rsidRPr="00DF06CC">
        <w:rPr>
          <w:rFonts w:ascii="Times New Roman" w:hAnsi="Times New Roman" w:cs="Times New Roman"/>
          <w:b/>
          <w:bCs/>
        </w:rPr>
        <w:t>УСЛУГ И ПОРЯДОК РАСЧЕТОВ.</w:t>
      </w:r>
    </w:p>
    <w:p w:rsidR="00A42A3C" w:rsidRPr="00EA5663" w:rsidRDefault="00A9149C" w:rsidP="008E467C">
      <w:pPr>
        <w:pStyle w:val="a5"/>
        <w:numPr>
          <w:ilvl w:val="1"/>
          <w:numId w:val="4"/>
        </w:numPr>
        <w:tabs>
          <w:tab w:val="left" w:pos="1134"/>
        </w:tabs>
        <w:spacing w:after="0" w:line="240" w:lineRule="auto"/>
        <w:ind w:left="0" w:right="-1" w:firstLine="709"/>
        <w:jc w:val="both"/>
        <w:rPr>
          <w:rFonts w:ascii="Times New Roman" w:hAnsi="Times New Roman" w:cs="Times New Roman"/>
        </w:rPr>
      </w:pPr>
      <w:r w:rsidRPr="00EA5663">
        <w:rPr>
          <w:rFonts w:ascii="Times New Roman" w:hAnsi="Times New Roman" w:cs="Times New Roman"/>
        </w:rPr>
        <w:t>С</w:t>
      </w:r>
      <w:r w:rsidR="00B7029B" w:rsidRPr="00EA5663">
        <w:rPr>
          <w:rFonts w:ascii="Times New Roman" w:hAnsi="Times New Roman" w:cs="Times New Roman"/>
        </w:rPr>
        <w:t xml:space="preserve">тоимость </w:t>
      </w:r>
      <w:r w:rsidR="00523EAF" w:rsidRPr="00EA5663">
        <w:rPr>
          <w:rFonts w:ascii="Times New Roman" w:hAnsi="Times New Roman" w:cs="Times New Roman"/>
        </w:rPr>
        <w:t xml:space="preserve">оказываемых Исполнителем </w:t>
      </w:r>
      <w:r w:rsidR="00B7029B" w:rsidRPr="00EA5663">
        <w:rPr>
          <w:rFonts w:ascii="Times New Roman" w:hAnsi="Times New Roman" w:cs="Times New Roman"/>
        </w:rPr>
        <w:t xml:space="preserve">услуг по настоящему Договору определяется </w:t>
      </w:r>
      <w:r w:rsidR="006358D8" w:rsidRPr="00EA5663">
        <w:rPr>
          <w:rFonts w:ascii="Times New Roman" w:hAnsi="Times New Roman" w:cs="Times New Roman"/>
        </w:rPr>
        <w:t xml:space="preserve">Протоколом согласования заказа и цены </w:t>
      </w:r>
      <w:r w:rsidR="001D3F03" w:rsidRPr="00EA5663">
        <w:rPr>
          <w:rFonts w:ascii="Times New Roman" w:hAnsi="Times New Roman" w:cs="Times New Roman"/>
        </w:rPr>
        <w:t xml:space="preserve">на </w:t>
      </w:r>
      <w:r w:rsidR="000D4162">
        <w:rPr>
          <w:rFonts w:ascii="Times New Roman" w:hAnsi="Times New Roman" w:cs="Times New Roman"/>
        </w:rPr>
        <w:t>отопительные периоды с 01.01.2022 по 15.05.2022 и с 15.09.2022 по 31.12.2022</w:t>
      </w:r>
      <w:r w:rsidR="00536963" w:rsidRPr="00EA5663">
        <w:rPr>
          <w:rFonts w:ascii="Times New Roman" w:hAnsi="Times New Roman" w:cs="Times New Roman"/>
        </w:rPr>
        <w:t xml:space="preserve"> (Приложение № </w:t>
      </w:r>
      <w:r w:rsidR="006358D8" w:rsidRPr="00EA5663">
        <w:rPr>
          <w:rFonts w:ascii="Times New Roman" w:hAnsi="Times New Roman" w:cs="Times New Roman"/>
        </w:rPr>
        <w:t>1</w:t>
      </w:r>
      <w:r w:rsidR="009A1E94" w:rsidRPr="00EA5663">
        <w:rPr>
          <w:rFonts w:ascii="Times New Roman" w:hAnsi="Times New Roman" w:cs="Times New Roman"/>
        </w:rPr>
        <w:t xml:space="preserve"> настоящего Договора</w:t>
      </w:r>
      <w:r w:rsidR="00612846" w:rsidRPr="00EA5663">
        <w:rPr>
          <w:rFonts w:ascii="Times New Roman" w:hAnsi="Times New Roman" w:cs="Times New Roman"/>
        </w:rPr>
        <w:t>)</w:t>
      </w:r>
      <w:r w:rsidR="009050DD" w:rsidRPr="00EA5663">
        <w:rPr>
          <w:rFonts w:ascii="Times New Roman" w:hAnsi="Times New Roman" w:cs="Times New Roman"/>
        </w:rPr>
        <w:t>.</w:t>
      </w:r>
    </w:p>
    <w:p w:rsidR="00536963" w:rsidRPr="00EA5663" w:rsidRDefault="00536963" w:rsidP="008E467C">
      <w:pPr>
        <w:pStyle w:val="a5"/>
        <w:numPr>
          <w:ilvl w:val="1"/>
          <w:numId w:val="4"/>
        </w:numPr>
        <w:tabs>
          <w:tab w:val="left" w:pos="1134"/>
        </w:tabs>
        <w:spacing w:after="0" w:line="240" w:lineRule="auto"/>
        <w:ind w:left="0" w:right="-1" w:firstLine="709"/>
        <w:jc w:val="both"/>
        <w:rPr>
          <w:rFonts w:ascii="Times New Roman" w:hAnsi="Times New Roman" w:cs="Times New Roman"/>
        </w:rPr>
      </w:pPr>
      <w:r w:rsidRPr="00EA5663">
        <w:rPr>
          <w:rFonts w:ascii="Times New Roman" w:hAnsi="Times New Roman" w:cs="Times New Roman"/>
        </w:rPr>
        <w:t>Стоимость является твердой и не может быть изменена в течение срока действия договора.</w:t>
      </w:r>
    </w:p>
    <w:p w:rsidR="00A42A3C" w:rsidRPr="00AF7501" w:rsidRDefault="00720EBC" w:rsidP="008E467C">
      <w:pPr>
        <w:pStyle w:val="a5"/>
        <w:numPr>
          <w:ilvl w:val="1"/>
          <w:numId w:val="4"/>
        </w:numPr>
        <w:tabs>
          <w:tab w:val="left" w:pos="1134"/>
        </w:tabs>
        <w:spacing w:after="0" w:line="240" w:lineRule="auto"/>
        <w:ind w:left="0" w:right="-1" w:firstLine="709"/>
        <w:jc w:val="both"/>
        <w:rPr>
          <w:rFonts w:ascii="Times New Roman" w:hAnsi="Times New Roman" w:cs="Times New Roman"/>
        </w:rPr>
      </w:pPr>
      <w:r w:rsidRPr="00A42A3C">
        <w:rPr>
          <w:rFonts w:ascii="Times New Roman" w:hAnsi="Times New Roman" w:cs="Times New Roman"/>
        </w:rPr>
        <w:t xml:space="preserve">Оплата услуг Исполнителя </w:t>
      </w:r>
      <w:r w:rsidRPr="00AF7501">
        <w:rPr>
          <w:rFonts w:ascii="Times New Roman" w:hAnsi="Times New Roman" w:cs="Times New Roman"/>
        </w:rPr>
        <w:t>производится ежемесячно, путем перечисления Заказчиком средств на расчетный счет Исполнителя, указанный в настоящем Договоре, по предъявленному Исполнителем счету. Срок оплаты – 10 (Десять) календарных</w:t>
      </w:r>
      <w:r w:rsidR="00C74DA7" w:rsidRPr="00AF7501">
        <w:rPr>
          <w:rFonts w:ascii="Times New Roman" w:hAnsi="Times New Roman" w:cs="Times New Roman"/>
        </w:rPr>
        <w:t xml:space="preserve"> дней с момента получения счета, но не позднее последнего числа месяца, следующего за </w:t>
      </w:r>
      <w:proofErr w:type="gramStart"/>
      <w:r w:rsidR="00C74DA7" w:rsidRPr="00AF7501">
        <w:rPr>
          <w:rFonts w:ascii="Times New Roman" w:hAnsi="Times New Roman" w:cs="Times New Roman"/>
        </w:rPr>
        <w:t>отчетным</w:t>
      </w:r>
      <w:proofErr w:type="gramEnd"/>
      <w:r w:rsidR="00C74DA7" w:rsidRPr="00AF7501">
        <w:rPr>
          <w:rFonts w:ascii="Times New Roman" w:hAnsi="Times New Roman" w:cs="Times New Roman"/>
        </w:rPr>
        <w:t xml:space="preserve">. </w:t>
      </w:r>
      <w:r w:rsidRPr="00AF7501">
        <w:rPr>
          <w:rFonts w:ascii="Times New Roman" w:hAnsi="Times New Roman" w:cs="Times New Roman"/>
        </w:rPr>
        <w:t xml:space="preserve"> </w:t>
      </w:r>
    </w:p>
    <w:p w:rsidR="008F2297" w:rsidRDefault="008F2297" w:rsidP="008E467C">
      <w:pPr>
        <w:pStyle w:val="a5"/>
        <w:numPr>
          <w:ilvl w:val="1"/>
          <w:numId w:val="4"/>
        </w:numPr>
        <w:tabs>
          <w:tab w:val="left" w:pos="1134"/>
        </w:tabs>
        <w:spacing w:after="0" w:line="240" w:lineRule="auto"/>
        <w:ind w:left="0" w:firstLine="709"/>
        <w:jc w:val="both"/>
        <w:rPr>
          <w:rFonts w:ascii="Times New Roman" w:hAnsi="Times New Roman" w:cs="Times New Roman"/>
        </w:rPr>
      </w:pPr>
      <w:r w:rsidRPr="00AF7501">
        <w:rPr>
          <w:rFonts w:ascii="Times New Roman" w:hAnsi="Times New Roman" w:cs="Times New Roman"/>
        </w:rPr>
        <w:t xml:space="preserve">Исполнитель обязуется направить Заказчику в срок не позднее 5 (пяти) рабочих дней месяца, следующего за месяцем  оказания услуг, </w:t>
      </w:r>
      <w:proofErr w:type="gramStart"/>
      <w:r w:rsidRPr="00AF7501">
        <w:rPr>
          <w:rFonts w:ascii="Times New Roman" w:hAnsi="Times New Roman" w:cs="Times New Roman"/>
        </w:rPr>
        <w:t>скан-копии</w:t>
      </w:r>
      <w:proofErr w:type="gramEnd"/>
      <w:r w:rsidRPr="00AF7501">
        <w:rPr>
          <w:rFonts w:ascii="Times New Roman" w:hAnsi="Times New Roman" w:cs="Times New Roman"/>
        </w:rPr>
        <w:t xml:space="preserve"> Акта об оказании услуг, подписанного со своей стороны, счета на оплату, счета-фактуры (далее –</w:t>
      </w:r>
      <w:r w:rsidR="00561A43" w:rsidRPr="00A42A3C">
        <w:rPr>
          <w:rFonts w:ascii="Times New Roman" w:hAnsi="Times New Roman" w:cs="Times New Roman"/>
        </w:rPr>
        <w:t xml:space="preserve"> </w:t>
      </w:r>
      <w:r w:rsidRPr="00A42A3C">
        <w:rPr>
          <w:rFonts w:ascii="Times New Roman" w:hAnsi="Times New Roman" w:cs="Times New Roman"/>
        </w:rPr>
        <w:t xml:space="preserve">Документы) на электронную почту специалиста ответственного по Договору со стороны Заказчика: </w:t>
      </w:r>
      <w:proofErr w:type="spellStart"/>
      <w:r w:rsidR="00AF7501">
        <w:rPr>
          <w:rFonts w:ascii="Times New Roman" w:hAnsi="Times New Roman" w:cs="Times New Roman"/>
          <w:lang w:val="en-US"/>
        </w:rPr>
        <w:t>pto</w:t>
      </w:r>
      <w:proofErr w:type="spellEnd"/>
      <w:r w:rsidR="00AF7501" w:rsidRPr="00AF7501">
        <w:rPr>
          <w:rFonts w:ascii="Times New Roman" w:hAnsi="Times New Roman" w:cs="Times New Roman"/>
        </w:rPr>
        <w:t>.</w:t>
      </w:r>
      <w:proofErr w:type="spellStart"/>
      <w:r w:rsidR="00AF7501">
        <w:rPr>
          <w:rFonts w:ascii="Times New Roman" w:hAnsi="Times New Roman" w:cs="Times New Roman"/>
          <w:lang w:val="en-US"/>
        </w:rPr>
        <w:t>wpts</w:t>
      </w:r>
      <w:proofErr w:type="spellEnd"/>
      <w:r w:rsidR="00AF7501" w:rsidRPr="00AF7501">
        <w:rPr>
          <w:rFonts w:ascii="Times New Roman" w:hAnsi="Times New Roman" w:cs="Times New Roman"/>
        </w:rPr>
        <w:t>@</w:t>
      </w:r>
      <w:proofErr w:type="spellStart"/>
      <w:r w:rsidR="00AF7501">
        <w:rPr>
          <w:rFonts w:ascii="Times New Roman" w:hAnsi="Times New Roman" w:cs="Times New Roman"/>
          <w:lang w:val="en-US"/>
        </w:rPr>
        <w:t>yandex</w:t>
      </w:r>
      <w:proofErr w:type="spellEnd"/>
      <w:r w:rsidR="00AF7501" w:rsidRPr="00AF7501">
        <w:rPr>
          <w:rFonts w:ascii="Times New Roman" w:hAnsi="Times New Roman" w:cs="Times New Roman"/>
        </w:rPr>
        <w:t>.</w:t>
      </w:r>
      <w:proofErr w:type="spellStart"/>
      <w:r w:rsidR="00AF7501">
        <w:rPr>
          <w:rFonts w:ascii="Times New Roman" w:hAnsi="Times New Roman" w:cs="Times New Roman"/>
          <w:lang w:val="en-US"/>
        </w:rPr>
        <w:t>ru</w:t>
      </w:r>
      <w:proofErr w:type="spellEnd"/>
      <w:r w:rsidRPr="00A42A3C">
        <w:rPr>
          <w:rFonts w:ascii="Times New Roman" w:hAnsi="Times New Roman" w:cs="Times New Roman"/>
        </w:rPr>
        <w:t xml:space="preserve">. Оплата услуг производится по </w:t>
      </w:r>
      <w:proofErr w:type="gramStart"/>
      <w:r w:rsidRPr="00A42A3C">
        <w:rPr>
          <w:rFonts w:ascii="Times New Roman" w:hAnsi="Times New Roman" w:cs="Times New Roman"/>
        </w:rPr>
        <w:t>скан</w:t>
      </w:r>
      <w:r w:rsidR="00F955E7">
        <w:rPr>
          <w:rFonts w:ascii="Times New Roman" w:hAnsi="Times New Roman" w:cs="Times New Roman"/>
        </w:rPr>
        <w:t>-копиям</w:t>
      </w:r>
      <w:proofErr w:type="gramEnd"/>
      <w:r w:rsidR="00F955E7">
        <w:rPr>
          <w:rFonts w:ascii="Times New Roman" w:hAnsi="Times New Roman" w:cs="Times New Roman"/>
        </w:rPr>
        <w:t xml:space="preserve"> Документов с последующей досылкой</w:t>
      </w:r>
      <w:r w:rsidRPr="00A42A3C">
        <w:rPr>
          <w:rFonts w:ascii="Times New Roman" w:hAnsi="Times New Roman" w:cs="Times New Roman"/>
        </w:rPr>
        <w:t xml:space="preserve"> оригиналов.</w:t>
      </w:r>
    </w:p>
    <w:p w:rsidR="00DF06CC" w:rsidRPr="00A42A3C" w:rsidRDefault="00DF06CC" w:rsidP="00DF06CC">
      <w:pPr>
        <w:pStyle w:val="a5"/>
        <w:tabs>
          <w:tab w:val="left" w:pos="1134"/>
        </w:tabs>
        <w:spacing w:after="0" w:line="240" w:lineRule="auto"/>
        <w:ind w:left="709"/>
        <w:jc w:val="both"/>
        <w:rPr>
          <w:rFonts w:ascii="Times New Roman" w:hAnsi="Times New Roman" w:cs="Times New Roman"/>
        </w:rPr>
      </w:pPr>
    </w:p>
    <w:p w:rsidR="00D976A2" w:rsidRPr="00DF06CC" w:rsidRDefault="00D445D6" w:rsidP="00340DBD">
      <w:pPr>
        <w:pStyle w:val="a5"/>
        <w:numPr>
          <w:ilvl w:val="0"/>
          <w:numId w:val="4"/>
        </w:numPr>
        <w:spacing w:after="0" w:line="240" w:lineRule="auto"/>
        <w:ind w:left="360" w:right="-1"/>
        <w:jc w:val="center"/>
        <w:outlineLvl w:val="0"/>
        <w:rPr>
          <w:rFonts w:ascii="Times New Roman" w:hAnsi="Times New Roman" w:cs="Times New Roman"/>
          <w:b/>
          <w:bCs/>
        </w:rPr>
      </w:pPr>
      <w:r w:rsidRPr="00DF06CC">
        <w:rPr>
          <w:rFonts w:ascii="Times New Roman" w:hAnsi="Times New Roman" w:cs="Times New Roman"/>
          <w:b/>
          <w:bCs/>
        </w:rPr>
        <w:t>ПОРЯДОК СДАЧИ-ПРИЕМКИ УСЛУГ</w:t>
      </w:r>
      <w:r w:rsidR="00B7029B" w:rsidRPr="00DF06CC">
        <w:rPr>
          <w:rFonts w:ascii="Times New Roman" w:hAnsi="Times New Roman" w:cs="Times New Roman"/>
          <w:b/>
          <w:bCs/>
        </w:rPr>
        <w:t>.</w:t>
      </w:r>
    </w:p>
    <w:p w:rsidR="001B35E7" w:rsidRDefault="00B7029B" w:rsidP="001B35E7">
      <w:pPr>
        <w:pStyle w:val="a5"/>
        <w:numPr>
          <w:ilvl w:val="1"/>
          <w:numId w:val="4"/>
        </w:numPr>
        <w:tabs>
          <w:tab w:val="left" w:pos="1134"/>
        </w:tabs>
        <w:spacing w:after="0" w:line="240" w:lineRule="auto"/>
        <w:ind w:left="0" w:firstLine="709"/>
        <w:jc w:val="both"/>
        <w:rPr>
          <w:rFonts w:ascii="Times New Roman" w:hAnsi="Times New Roman" w:cs="Times New Roman"/>
        </w:rPr>
      </w:pPr>
      <w:r w:rsidRPr="001B35E7">
        <w:rPr>
          <w:rFonts w:ascii="Times New Roman" w:hAnsi="Times New Roman" w:cs="Times New Roman"/>
        </w:rPr>
        <w:t>Сдача Исполнителем и приемка Заказчиком оказанных услуг производится на основании</w:t>
      </w:r>
      <w:r w:rsidR="00D976A2" w:rsidRPr="001B35E7">
        <w:rPr>
          <w:rFonts w:ascii="Times New Roman" w:hAnsi="Times New Roman" w:cs="Times New Roman"/>
        </w:rPr>
        <w:t xml:space="preserve"> подписанного обеими Сторонами А</w:t>
      </w:r>
      <w:r w:rsidRPr="001B35E7">
        <w:rPr>
          <w:rFonts w:ascii="Times New Roman" w:hAnsi="Times New Roman" w:cs="Times New Roman"/>
        </w:rPr>
        <w:t>кта об оказании услуг.</w:t>
      </w:r>
    </w:p>
    <w:p w:rsidR="001B35E7" w:rsidRDefault="00B7029B" w:rsidP="001B35E7">
      <w:pPr>
        <w:pStyle w:val="a5"/>
        <w:numPr>
          <w:ilvl w:val="1"/>
          <w:numId w:val="4"/>
        </w:numPr>
        <w:tabs>
          <w:tab w:val="left" w:pos="1134"/>
        </w:tabs>
        <w:spacing w:after="0" w:line="240" w:lineRule="auto"/>
        <w:ind w:left="0" w:firstLine="709"/>
        <w:jc w:val="both"/>
        <w:rPr>
          <w:rFonts w:ascii="Times New Roman" w:hAnsi="Times New Roman" w:cs="Times New Roman"/>
        </w:rPr>
      </w:pPr>
      <w:r w:rsidRPr="001B35E7">
        <w:rPr>
          <w:rFonts w:ascii="Times New Roman" w:hAnsi="Times New Roman" w:cs="Times New Roman"/>
        </w:rPr>
        <w:t>Заказчик в течение 5</w:t>
      </w:r>
      <w:r w:rsidR="00BC7A46" w:rsidRPr="001B35E7">
        <w:rPr>
          <w:rFonts w:ascii="Times New Roman" w:hAnsi="Times New Roman" w:cs="Times New Roman"/>
        </w:rPr>
        <w:t xml:space="preserve"> (Пяти) календарных </w:t>
      </w:r>
      <w:r w:rsidR="00D976A2" w:rsidRPr="001B35E7">
        <w:rPr>
          <w:rFonts w:ascii="Times New Roman" w:hAnsi="Times New Roman" w:cs="Times New Roman"/>
        </w:rPr>
        <w:t>дней со дня получения А</w:t>
      </w:r>
      <w:r w:rsidRPr="001B35E7">
        <w:rPr>
          <w:rFonts w:ascii="Times New Roman" w:hAnsi="Times New Roman" w:cs="Times New Roman"/>
        </w:rPr>
        <w:t>кта об оказании услуг обязан нап</w:t>
      </w:r>
      <w:r w:rsidR="00D976A2" w:rsidRPr="001B35E7">
        <w:rPr>
          <w:rFonts w:ascii="Times New Roman" w:hAnsi="Times New Roman" w:cs="Times New Roman"/>
        </w:rPr>
        <w:t>равить Исполнителю подписанный А</w:t>
      </w:r>
      <w:r w:rsidRPr="001B35E7">
        <w:rPr>
          <w:rFonts w:ascii="Times New Roman" w:hAnsi="Times New Roman" w:cs="Times New Roman"/>
        </w:rPr>
        <w:t xml:space="preserve">кт об оказании услуг или мотивированный отказ от приемки оказанных услуг. По истечении указанного срока при отсутствии мотивированного отказа услуги считаются принятыми Заказчиком и подлежащими оплате </w:t>
      </w:r>
      <w:r w:rsidR="00D976A2" w:rsidRPr="001B35E7">
        <w:rPr>
          <w:rFonts w:ascii="Times New Roman" w:hAnsi="Times New Roman" w:cs="Times New Roman"/>
        </w:rPr>
        <w:t xml:space="preserve">в полном объеме </w:t>
      </w:r>
      <w:r w:rsidRPr="001B35E7">
        <w:rPr>
          <w:rFonts w:ascii="Times New Roman" w:hAnsi="Times New Roman" w:cs="Times New Roman"/>
        </w:rPr>
        <w:t>на основании одностороннего акта.</w:t>
      </w:r>
    </w:p>
    <w:p w:rsidR="00B7029B" w:rsidRDefault="00B7029B" w:rsidP="001B35E7">
      <w:pPr>
        <w:pStyle w:val="a5"/>
        <w:numPr>
          <w:ilvl w:val="1"/>
          <w:numId w:val="4"/>
        </w:numPr>
        <w:tabs>
          <w:tab w:val="left" w:pos="1134"/>
        </w:tabs>
        <w:spacing w:after="0" w:line="240" w:lineRule="auto"/>
        <w:ind w:left="0" w:firstLine="709"/>
        <w:jc w:val="both"/>
        <w:rPr>
          <w:rFonts w:ascii="Times New Roman" w:hAnsi="Times New Roman" w:cs="Times New Roman"/>
        </w:rPr>
      </w:pPr>
      <w:r w:rsidRPr="001B35E7">
        <w:rPr>
          <w:rFonts w:ascii="Times New Roman" w:hAnsi="Times New Roman" w:cs="Times New Roman"/>
        </w:rPr>
        <w:t xml:space="preserve">В случае мотивированного отказа Заказчика принять </w:t>
      </w:r>
      <w:r w:rsidR="00D976A2" w:rsidRPr="001B35E7">
        <w:rPr>
          <w:rFonts w:ascii="Times New Roman" w:hAnsi="Times New Roman" w:cs="Times New Roman"/>
        </w:rPr>
        <w:t>оказанные услуги</w:t>
      </w:r>
      <w:r w:rsidRPr="001B35E7">
        <w:rPr>
          <w:rFonts w:ascii="Times New Roman" w:hAnsi="Times New Roman" w:cs="Times New Roman"/>
        </w:rPr>
        <w:t xml:space="preserve"> составляется двухсторонний акт с перечнем замечаний и согласованными сроками их устранения.</w:t>
      </w:r>
    </w:p>
    <w:p w:rsidR="00DF06CC" w:rsidRPr="001B35E7" w:rsidRDefault="00DF06CC" w:rsidP="00DF06CC">
      <w:pPr>
        <w:pStyle w:val="a5"/>
        <w:tabs>
          <w:tab w:val="left" w:pos="1134"/>
        </w:tabs>
        <w:spacing w:after="0" w:line="240" w:lineRule="auto"/>
        <w:ind w:left="709"/>
        <w:jc w:val="both"/>
        <w:rPr>
          <w:rFonts w:ascii="Times New Roman" w:hAnsi="Times New Roman" w:cs="Times New Roman"/>
        </w:rPr>
      </w:pPr>
    </w:p>
    <w:p w:rsidR="00B070D3" w:rsidRPr="00DF06CC" w:rsidRDefault="00B070D3" w:rsidP="00340DBD">
      <w:pPr>
        <w:pStyle w:val="a5"/>
        <w:numPr>
          <w:ilvl w:val="0"/>
          <w:numId w:val="4"/>
        </w:numPr>
        <w:spacing w:after="0" w:line="240" w:lineRule="auto"/>
        <w:jc w:val="center"/>
        <w:rPr>
          <w:rFonts w:ascii="Times New Roman" w:hAnsi="Times New Roman" w:cs="Times New Roman"/>
          <w:b/>
        </w:rPr>
      </w:pPr>
      <w:r w:rsidRPr="00DF06CC">
        <w:rPr>
          <w:rFonts w:ascii="Times New Roman" w:hAnsi="Times New Roman" w:cs="Times New Roman"/>
          <w:b/>
        </w:rPr>
        <w:t>ПРАВА И ОБЯЗАННОСТИ СТОРОН.</w:t>
      </w:r>
    </w:p>
    <w:p w:rsidR="00B070D3" w:rsidRPr="009723DF" w:rsidRDefault="00B070D3" w:rsidP="008E467C">
      <w:pPr>
        <w:pStyle w:val="a5"/>
        <w:numPr>
          <w:ilvl w:val="1"/>
          <w:numId w:val="4"/>
        </w:numPr>
        <w:tabs>
          <w:tab w:val="left" w:pos="1134"/>
        </w:tabs>
        <w:spacing w:after="0" w:line="240" w:lineRule="auto"/>
        <w:ind w:left="0" w:firstLine="709"/>
        <w:jc w:val="both"/>
        <w:rPr>
          <w:rFonts w:ascii="Times New Roman" w:hAnsi="Times New Roman" w:cs="Times New Roman"/>
          <w:b/>
        </w:rPr>
      </w:pPr>
      <w:r w:rsidRPr="009723DF">
        <w:rPr>
          <w:rFonts w:ascii="Times New Roman" w:hAnsi="Times New Roman" w:cs="Times New Roman"/>
          <w:b/>
        </w:rPr>
        <w:t xml:space="preserve">Исполнитель обязан: </w:t>
      </w:r>
    </w:p>
    <w:p w:rsidR="009723DF" w:rsidRDefault="00B070D3" w:rsidP="008E467C">
      <w:pPr>
        <w:pStyle w:val="a5"/>
        <w:numPr>
          <w:ilvl w:val="2"/>
          <w:numId w:val="4"/>
        </w:numPr>
        <w:spacing w:after="0" w:line="240" w:lineRule="auto"/>
        <w:ind w:left="0" w:firstLine="709"/>
        <w:jc w:val="both"/>
        <w:rPr>
          <w:rFonts w:ascii="Times New Roman" w:hAnsi="Times New Roman" w:cs="Times New Roman"/>
        </w:rPr>
      </w:pPr>
      <w:r w:rsidRPr="00340DBD">
        <w:rPr>
          <w:rFonts w:ascii="Times New Roman" w:hAnsi="Times New Roman" w:cs="Times New Roman"/>
        </w:rPr>
        <w:lastRenderedPageBreak/>
        <w:t>Оказывать услуги надлежащего качества, в полном объеме и в пределах сроков, установленных настоящим Договором. Режим работы для оказания услуг, являющихся предметом настоящего Договора, определяется Исполнителем самостоятельно.</w:t>
      </w:r>
    </w:p>
    <w:p w:rsidR="00B070D3" w:rsidRPr="009723DF" w:rsidRDefault="00B070D3" w:rsidP="008E467C">
      <w:pPr>
        <w:pStyle w:val="a5"/>
        <w:numPr>
          <w:ilvl w:val="1"/>
          <w:numId w:val="4"/>
        </w:numPr>
        <w:spacing w:after="0" w:line="240" w:lineRule="auto"/>
        <w:ind w:left="0" w:firstLine="709"/>
        <w:jc w:val="both"/>
        <w:rPr>
          <w:rFonts w:ascii="Times New Roman" w:hAnsi="Times New Roman" w:cs="Times New Roman"/>
        </w:rPr>
      </w:pPr>
      <w:r w:rsidRPr="009723DF">
        <w:rPr>
          <w:rFonts w:ascii="Times New Roman" w:hAnsi="Times New Roman" w:cs="Times New Roman"/>
          <w:b/>
        </w:rPr>
        <w:t xml:space="preserve">Исполнитель вправе: </w:t>
      </w:r>
    </w:p>
    <w:p w:rsidR="00B070D3" w:rsidRPr="00340DBD" w:rsidRDefault="00B070D3" w:rsidP="008E467C">
      <w:pPr>
        <w:pStyle w:val="a5"/>
        <w:numPr>
          <w:ilvl w:val="2"/>
          <w:numId w:val="4"/>
        </w:numPr>
        <w:spacing w:after="0" w:line="240" w:lineRule="auto"/>
        <w:ind w:left="0" w:firstLine="709"/>
        <w:jc w:val="both"/>
        <w:rPr>
          <w:rFonts w:ascii="Times New Roman" w:hAnsi="Times New Roman" w:cs="Times New Roman"/>
        </w:rPr>
      </w:pPr>
      <w:r w:rsidRPr="00340DBD">
        <w:rPr>
          <w:rFonts w:ascii="Times New Roman" w:hAnsi="Times New Roman" w:cs="Times New Roman"/>
        </w:rPr>
        <w:t>Приостановить действие настоящего Договора в случае, если Заказчик не производит своевременных расчет</w:t>
      </w:r>
      <w:r w:rsidR="00CA52AD">
        <w:rPr>
          <w:rFonts w:ascii="Times New Roman" w:hAnsi="Times New Roman" w:cs="Times New Roman"/>
        </w:rPr>
        <w:t>ов в порядке, предусмотренном разделом</w:t>
      </w:r>
      <w:r w:rsidRPr="00340DBD">
        <w:rPr>
          <w:rFonts w:ascii="Times New Roman" w:hAnsi="Times New Roman" w:cs="Times New Roman"/>
        </w:rPr>
        <w:t xml:space="preserve"> 2 настоящего Договора.</w:t>
      </w:r>
    </w:p>
    <w:p w:rsidR="00B070D3" w:rsidRPr="009723DF" w:rsidRDefault="00B070D3" w:rsidP="008E467C">
      <w:pPr>
        <w:pStyle w:val="a5"/>
        <w:numPr>
          <w:ilvl w:val="1"/>
          <w:numId w:val="4"/>
        </w:numPr>
        <w:tabs>
          <w:tab w:val="num" w:pos="1134"/>
        </w:tabs>
        <w:spacing w:after="0" w:line="240" w:lineRule="auto"/>
        <w:ind w:left="0" w:firstLine="709"/>
        <w:jc w:val="both"/>
        <w:rPr>
          <w:rFonts w:ascii="Times New Roman" w:hAnsi="Times New Roman" w:cs="Times New Roman"/>
          <w:b/>
        </w:rPr>
      </w:pPr>
      <w:r w:rsidRPr="009723DF">
        <w:rPr>
          <w:rFonts w:ascii="Times New Roman" w:hAnsi="Times New Roman" w:cs="Times New Roman"/>
          <w:b/>
        </w:rPr>
        <w:t>Заказчик обязан:</w:t>
      </w:r>
    </w:p>
    <w:p w:rsidR="00B070D3" w:rsidRPr="00340DBD" w:rsidRDefault="00B070D3" w:rsidP="008E467C">
      <w:pPr>
        <w:pStyle w:val="a5"/>
        <w:numPr>
          <w:ilvl w:val="2"/>
          <w:numId w:val="4"/>
        </w:numPr>
        <w:spacing w:after="0" w:line="240" w:lineRule="auto"/>
        <w:ind w:left="0" w:firstLine="709"/>
        <w:jc w:val="both"/>
        <w:rPr>
          <w:rFonts w:ascii="Times New Roman" w:hAnsi="Times New Roman" w:cs="Times New Roman"/>
        </w:rPr>
      </w:pPr>
      <w:r w:rsidRPr="00340DBD">
        <w:rPr>
          <w:rFonts w:ascii="Times New Roman" w:hAnsi="Times New Roman" w:cs="Times New Roman"/>
        </w:rPr>
        <w:t>Оплачивать оказанные услуги Исполнителя в порядке и на условиях, предусмотренных настоящим Договором.</w:t>
      </w:r>
    </w:p>
    <w:p w:rsidR="00B070D3" w:rsidRPr="009723DF" w:rsidRDefault="00B070D3" w:rsidP="008E467C">
      <w:pPr>
        <w:pStyle w:val="a5"/>
        <w:numPr>
          <w:ilvl w:val="1"/>
          <w:numId w:val="4"/>
        </w:numPr>
        <w:tabs>
          <w:tab w:val="num" w:pos="1134"/>
        </w:tabs>
        <w:spacing w:after="0" w:line="240" w:lineRule="auto"/>
        <w:ind w:left="0" w:firstLine="709"/>
        <w:jc w:val="both"/>
        <w:rPr>
          <w:rFonts w:ascii="Times New Roman" w:hAnsi="Times New Roman" w:cs="Times New Roman"/>
          <w:b/>
        </w:rPr>
      </w:pPr>
      <w:r w:rsidRPr="009723DF">
        <w:rPr>
          <w:rFonts w:ascii="Times New Roman" w:hAnsi="Times New Roman" w:cs="Times New Roman"/>
          <w:b/>
        </w:rPr>
        <w:t xml:space="preserve">Заказчик вправе: </w:t>
      </w:r>
    </w:p>
    <w:p w:rsidR="009723DF" w:rsidRDefault="00B070D3" w:rsidP="008E467C">
      <w:pPr>
        <w:pStyle w:val="a5"/>
        <w:numPr>
          <w:ilvl w:val="2"/>
          <w:numId w:val="4"/>
        </w:numPr>
        <w:tabs>
          <w:tab w:val="left" w:pos="1134"/>
        </w:tabs>
        <w:spacing w:after="0" w:line="240" w:lineRule="auto"/>
        <w:ind w:left="0" w:right="28" w:firstLine="709"/>
        <w:jc w:val="both"/>
        <w:rPr>
          <w:rFonts w:ascii="Times New Roman" w:hAnsi="Times New Roman" w:cs="Times New Roman"/>
        </w:rPr>
      </w:pPr>
      <w:r w:rsidRPr="009723DF">
        <w:rPr>
          <w:rFonts w:ascii="Times New Roman" w:hAnsi="Times New Roman" w:cs="Times New Roman"/>
        </w:rPr>
        <w:t xml:space="preserve">Расторгнуть настоящий Договор при условии </w:t>
      </w:r>
      <w:r w:rsidR="00620ABC" w:rsidRPr="009723DF">
        <w:rPr>
          <w:rFonts w:ascii="Times New Roman" w:hAnsi="Times New Roman" w:cs="Times New Roman"/>
        </w:rPr>
        <w:t>оплаты Исполнителю фактически</w:t>
      </w:r>
      <w:r w:rsidR="00072184" w:rsidRPr="009723DF">
        <w:rPr>
          <w:rFonts w:ascii="Times New Roman" w:hAnsi="Times New Roman" w:cs="Times New Roman"/>
        </w:rPr>
        <w:t>х</w:t>
      </w:r>
      <w:r w:rsidR="00620ABC" w:rsidRPr="009723DF">
        <w:rPr>
          <w:rFonts w:ascii="Times New Roman" w:hAnsi="Times New Roman" w:cs="Times New Roman"/>
        </w:rPr>
        <w:t xml:space="preserve"> </w:t>
      </w:r>
      <w:r w:rsidR="00C90C1F" w:rsidRPr="009723DF">
        <w:rPr>
          <w:rFonts w:ascii="Times New Roman" w:hAnsi="Times New Roman" w:cs="Times New Roman"/>
        </w:rPr>
        <w:t>расходов</w:t>
      </w:r>
      <w:r w:rsidR="00BB0D09" w:rsidRPr="009723DF">
        <w:rPr>
          <w:rFonts w:ascii="Times New Roman" w:hAnsi="Times New Roman" w:cs="Times New Roman"/>
        </w:rPr>
        <w:t>, связанных с оказанием услуг по настоящему Договору,</w:t>
      </w:r>
      <w:r w:rsidR="00C90C1F" w:rsidRPr="009723DF">
        <w:rPr>
          <w:rFonts w:ascii="Times New Roman" w:hAnsi="Times New Roman" w:cs="Times New Roman"/>
        </w:rPr>
        <w:t xml:space="preserve"> на </w:t>
      </w:r>
      <w:r w:rsidR="00BB0D09" w:rsidRPr="009723DF">
        <w:rPr>
          <w:rFonts w:ascii="Times New Roman" w:hAnsi="Times New Roman" w:cs="Times New Roman"/>
        </w:rPr>
        <w:t>дату</w:t>
      </w:r>
      <w:r w:rsidR="00C90C1F" w:rsidRPr="009723DF">
        <w:rPr>
          <w:rFonts w:ascii="Times New Roman" w:hAnsi="Times New Roman" w:cs="Times New Roman"/>
        </w:rPr>
        <w:t xml:space="preserve"> получения Исполнителем</w:t>
      </w:r>
      <w:r w:rsidR="00BB0D09" w:rsidRPr="009723DF">
        <w:rPr>
          <w:rFonts w:ascii="Times New Roman" w:hAnsi="Times New Roman" w:cs="Times New Roman"/>
        </w:rPr>
        <w:t xml:space="preserve"> письменного уведомления о расторжении Договора. Уведомление может быть направлено на электронную почту </w:t>
      </w:r>
      <w:r w:rsidR="00AB03C0" w:rsidRPr="00AB03C0">
        <w:rPr>
          <w:rFonts w:ascii="Times New Roman" w:hAnsi="Times New Roman" w:cs="Times New Roman"/>
          <w:i/>
          <w:lang w:val="en-US"/>
        </w:rPr>
        <w:t>market</w:t>
      </w:r>
      <w:r w:rsidR="00AB03C0" w:rsidRPr="00AB03C0">
        <w:rPr>
          <w:rFonts w:ascii="Times New Roman" w:hAnsi="Times New Roman" w:cs="Times New Roman"/>
          <w:i/>
        </w:rPr>
        <w:t>@</w:t>
      </w:r>
      <w:proofErr w:type="spellStart"/>
      <w:r w:rsidR="00AB03C0" w:rsidRPr="00AB03C0">
        <w:rPr>
          <w:rFonts w:ascii="Times New Roman" w:hAnsi="Times New Roman" w:cs="Times New Roman"/>
          <w:i/>
          <w:lang w:val="en-US"/>
        </w:rPr>
        <w:t>meteo</w:t>
      </w:r>
      <w:proofErr w:type="spellEnd"/>
      <w:r w:rsidR="00AB03C0" w:rsidRPr="00AB03C0">
        <w:rPr>
          <w:rFonts w:ascii="Times New Roman" w:hAnsi="Times New Roman" w:cs="Times New Roman"/>
          <w:i/>
        </w:rPr>
        <w:t>.</w:t>
      </w:r>
      <w:proofErr w:type="spellStart"/>
      <w:r w:rsidR="00AB03C0" w:rsidRPr="00AB03C0">
        <w:rPr>
          <w:rFonts w:ascii="Times New Roman" w:hAnsi="Times New Roman" w:cs="Times New Roman"/>
          <w:i/>
          <w:lang w:val="en-US"/>
        </w:rPr>
        <w:t>nw</w:t>
      </w:r>
      <w:proofErr w:type="spellEnd"/>
      <w:r w:rsidR="00AB03C0" w:rsidRPr="00AB03C0">
        <w:rPr>
          <w:rFonts w:ascii="Times New Roman" w:hAnsi="Times New Roman" w:cs="Times New Roman"/>
          <w:i/>
        </w:rPr>
        <w:t>.</w:t>
      </w:r>
      <w:proofErr w:type="spellStart"/>
      <w:r w:rsidR="00AB03C0" w:rsidRPr="00AB03C0">
        <w:rPr>
          <w:rFonts w:ascii="Times New Roman" w:hAnsi="Times New Roman" w:cs="Times New Roman"/>
          <w:i/>
          <w:lang w:val="en-US"/>
        </w:rPr>
        <w:t>ru</w:t>
      </w:r>
      <w:proofErr w:type="spellEnd"/>
      <w:r w:rsidR="00BB0D09" w:rsidRPr="009723DF">
        <w:rPr>
          <w:rFonts w:ascii="Times New Roman" w:hAnsi="Times New Roman" w:cs="Times New Roman"/>
        </w:rPr>
        <w:t xml:space="preserve"> с последующей досылкой оригинала письма.</w:t>
      </w:r>
    </w:p>
    <w:p w:rsidR="00F820A8" w:rsidRDefault="00F820A8" w:rsidP="008E467C">
      <w:pPr>
        <w:pStyle w:val="a5"/>
        <w:numPr>
          <w:ilvl w:val="2"/>
          <w:numId w:val="4"/>
        </w:numPr>
        <w:tabs>
          <w:tab w:val="left" w:pos="1134"/>
        </w:tabs>
        <w:spacing w:after="0" w:line="240" w:lineRule="auto"/>
        <w:ind w:left="0" w:right="28" w:firstLine="709"/>
        <w:jc w:val="both"/>
        <w:rPr>
          <w:rFonts w:ascii="Times New Roman" w:hAnsi="Times New Roman" w:cs="Times New Roman"/>
        </w:rPr>
      </w:pPr>
      <w:r w:rsidRPr="009723DF">
        <w:rPr>
          <w:rFonts w:ascii="Times New Roman" w:hAnsi="Times New Roman" w:cs="Times New Roman"/>
        </w:rPr>
        <w:t xml:space="preserve">Приостановить действие настоящего Договора. О приостановке действия Договора Заказчик обязан предупредить Исполнителя не менее чем за 15 (Пятнадцать) календарных дней до ее начала, путем направления письменного уведомления на электронную почту </w:t>
      </w:r>
      <w:r w:rsidR="00AB03C0" w:rsidRPr="00AB03C0">
        <w:rPr>
          <w:rFonts w:ascii="Times New Roman" w:hAnsi="Times New Roman" w:cs="Times New Roman"/>
          <w:i/>
          <w:lang w:val="en-US"/>
        </w:rPr>
        <w:t>market</w:t>
      </w:r>
      <w:r w:rsidR="00AB03C0" w:rsidRPr="00AB03C0">
        <w:rPr>
          <w:rFonts w:ascii="Times New Roman" w:hAnsi="Times New Roman" w:cs="Times New Roman"/>
          <w:i/>
        </w:rPr>
        <w:t>@</w:t>
      </w:r>
      <w:proofErr w:type="spellStart"/>
      <w:r w:rsidR="00AB03C0" w:rsidRPr="00AB03C0">
        <w:rPr>
          <w:rFonts w:ascii="Times New Roman" w:hAnsi="Times New Roman" w:cs="Times New Roman"/>
          <w:i/>
          <w:lang w:val="en-US"/>
        </w:rPr>
        <w:t>meteo</w:t>
      </w:r>
      <w:proofErr w:type="spellEnd"/>
      <w:r w:rsidR="00AB03C0" w:rsidRPr="00AB03C0">
        <w:rPr>
          <w:rFonts w:ascii="Times New Roman" w:hAnsi="Times New Roman" w:cs="Times New Roman"/>
          <w:i/>
        </w:rPr>
        <w:t>.</w:t>
      </w:r>
      <w:proofErr w:type="spellStart"/>
      <w:r w:rsidR="00AB03C0" w:rsidRPr="00AB03C0">
        <w:rPr>
          <w:rFonts w:ascii="Times New Roman" w:hAnsi="Times New Roman" w:cs="Times New Roman"/>
          <w:i/>
          <w:lang w:val="en-US"/>
        </w:rPr>
        <w:t>nw</w:t>
      </w:r>
      <w:proofErr w:type="spellEnd"/>
      <w:r w:rsidR="00AB03C0" w:rsidRPr="00AB03C0">
        <w:rPr>
          <w:rFonts w:ascii="Times New Roman" w:hAnsi="Times New Roman" w:cs="Times New Roman"/>
          <w:i/>
        </w:rPr>
        <w:t>.</w:t>
      </w:r>
      <w:proofErr w:type="spellStart"/>
      <w:r w:rsidR="00AB03C0" w:rsidRPr="00AB03C0">
        <w:rPr>
          <w:rFonts w:ascii="Times New Roman" w:hAnsi="Times New Roman" w:cs="Times New Roman"/>
          <w:i/>
          <w:lang w:val="en-US"/>
        </w:rPr>
        <w:t>ru</w:t>
      </w:r>
      <w:proofErr w:type="spellEnd"/>
      <w:r w:rsidRPr="009723DF">
        <w:rPr>
          <w:rFonts w:ascii="Times New Roman" w:hAnsi="Times New Roman" w:cs="Times New Roman"/>
        </w:rPr>
        <w:t xml:space="preserve"> с последующей досылкой оригинала письма. </w:t>
      </w:r>
    </w:p>
    <w:p w:rsidR="00B070D3" w:rsidRPr="00340DBD" w:rsidRDefault="00B070D3" w:rsidP="00340DBD">
      <w:pPr>
        <w:spacing w:after="0" w:line="240" w:lineRule="auto"/>
        <w:jc w:val="both"/>
        <w:rPr>
          <w:rFonts w:ascii="Times New Roman" w:hAnsi="Times New Roman" w:cs="Times New Roman"/>
        </w:rPr>
      </w:pPr>
    </w:p>
    <w:p w:rsidR="00F3182D" w:rsidRPr="00DF06CC" w:rsidRDefault="00D445D6" w:rsidP="00340DBD">
      <w:pPr>
        <w:pStyle w:val="a5"/>
        <w:numPr>
          <w:ilvl w:val="0"/>
          <w:numId w:val="4"/>
        </w:numPr>
        <w:spacing w:after="0" w:line="240" w:lineRule="auto"/>
        <w:ind w:right="-1"/>
        <w:jc w:val="center"/>
        <w:outlineLvl w:val="0"/>
        <w:rPr>
          <w:rFonts w:ascii="Times New Roman" w:hAnsi="Times New Roman" w:cs="Times New Roman"/>
          <w:b/>
          <w:bCs/>
        </w:rPr>
      </w:pPr>
      <w:r w:rsidRPr="00DF06CC">
        <w:rPr>
          <w:rFonts w:ascii="Times New Roman" w:hAnsi="Times New Roman" w:cs="Times New Roman"/>
          <w:b/>
          <w:bCs/>
        </w:rPr>
        <w:t>ОТВЕТСТВЕННОСТЬ СТОРОН.</w:t>
      </w:r>
    </w:p>
    <w:p w:rsidR="00DE1B72" w:rsidRPr="00DE1B72" w:rsidRDefault="002E79C8" w:rsidP="00DE1B72">
      <w:pPr>
        <w:pStyle w:val="a5"/>
        <w:numPr>
          <w:ilvl w:val="1"/>
          <w:numId w:val="4"/>
        </w:numPr>
        <w:tabs>
          <w:tab w:val="left" w:pos="1134"/>
        </w:tabs>
        <w:spacing w:after="0" w:line="240" w:lineRule="auto"/>
        <w:ind w:left="0" w:right="28" w:firstLine="709"/>
        <w:jc w:val="both"/>
        <w:rPr>
          <w:rFonts w:ascii="Times New Roman" w:hAnsi="Times New Roman" w:cs="Times New Roman"/>
          <w:b/>
        </w:rPr>
      </w:pPr>
      <w:r>
        <w:rPr>
          <w:rFonts w:ascii="Times New Roman" w:hAnsi="Times New Roman" w:cs="Times New Roman"/>
        </w:rPr>
        <w:t>В случае не</w:t>
      </w:r>
      <w:r w:rsidR="00280E45" w:rsidRPr="00DE1B72">
        <w:rPr>
          <w:rFonts w:ascii="Times New Roman" w:hAnsi="Times New Roman" w:cs="Times New Roman"/>
        </w:rPr>
        <w:t>соблю</w:t>
      </w:r>
      <w:r w:rsidR="00386881" w:rsidRPr="00DE1B72">
        <w:rPr>
          <w:rFonts w:ascii="Times New Roman" w:hAnsi="Times New Roman" w:cs="Times New Roman"/>
        </w:rPr>
        <w:t>дения Заказчиком положений п.</w:t>
      </w:r>
      <w:r w:rsidR="00C74DA7">
        <w:rPr>
          <w:rFonts w:ascii="Times New Roman" w:hAnsi="Times New Roman" w:cs="Times New Roman"/>
        </w:rPr>
        <w:t> </w:t>
      </w:r>
      <w:r w:rsidR="00386881" w:rsidRPr="00DE1B72">
        <w:rPr>
          <w:rFonts w:ascii="Times New Roman" w:hAnsi="Times New Roman" w:cs="Times New Roman"/>
        </w:rPr>
        <w:t>1.3</w:t>
      </w:r>
      <w:r w:rsidR="00280E45" w:rsidRPr="00DE1B72">
        <w:rPr>
          <w:rFonts w:ascii="Times New Roman" w:hAnsi="Times New Roman" w:cs="Times New Roman"/>
        </w:rPr>
        <w:t xml:space="preserve">. Договора, услуги Исполнителя </w:t>
      </w:r>
      <w:r w:rsidR="00D976A2" w:rsidRPr="00DE1B72">
        <w:rPr>
          <w:rFonts w:ascii="Times New Roman" w:hAnsi="Times New Roman" w:cs="Times New Roman"/>
        </w:rPr>
        <w:t>считаются исполненными надлежащим образом в полном объеме и подлежат оплате.</w:t>
      </w:r>
    </w:p>
    <w:p w:rsidR="00DE1B72" w:rsidRPr="00DE1B72" w:rsidRDefault="00B7029B" w:rsidP="00DE1B72">
      <w:pPr>
        <w:pStyle w:val="a5"/>
        <w:numPr>
          <w:ilvl w:val="1"/>
          <w:numId w:val="4"/>
        </w:numPr>
        <w:tabs>
          <w:tab w:val="left" w:pos="1134"/>
        </w:tabs>
        <w:spacing w:after="0" w:line="240" w:lineRule="auto"/>
        <w:ind w:left="0" w:right="28" w:firstLine="709"/>
        <w:jc w:val="both"/>
        <w:rPr>
          <w:rFonts w:ascii="Times New Roman" w:hAnsi="Times New Roman" w:cs="Times New Roman"/>
          <w:b/>
        </w:rPr>
      </w:pPr>
      <w:r w:rsidRPr="00DE1B72">
        <w:rPr>
          <w:rFonts w:ascii="Times New Roman" w:hAnsi="Times New Roman" w:cs="Times New Roman"/>
        </w:rPr>
        <w:t>В случае не</w:t>
      </w:r>
      <w:r w:rsidR="00D976A2" w:rsidRPr="00DE1B72">
        <w:rPr>
          <w:rFonts w:ascii="Times New Roman" w:hAnsi="Times New Roman" w:cs="Times New Roman"/>
        </w:rPr>
        <w:t>ис</w:t>
      </w:r>
      <w:r w:rsidRPr="00DE1B72">
        <w:rPr>
          <w:rFonts w:ascii="Times New Roman" w:hAnsi="Times New Roman" w:cs="Times New Roman"/>
        </w:rPr>
        <w:t>п</w:t>
      </w:r>
      <w:r w:rsidR="00BE6CFF">
        <w:rPr>
          <w:rFonts w:ascii="Times New Roman" w:hAnsi="Times New Roman" w:cs="Times New Roman"/>
        </w:rPr>
        <w:t>олнения Заказчиком условий п.</w:t>
      </w:r>
      <w:r w:rsidR="00C74DA7">
        <w:rPr>
          <w:rFonts w:ascii="Times New Roman" w:hAnsi="Times New Roman" w:cs="Times New Roman"/>
          <w:lang w:val="en-US"/>
        </w:rPr>
        <w:t> </w:t>
      </w:r>
      <w:r w:rsidR="00BE6CFF">
        <w:rPr>
          <w:rFonts w:ascii="Times New Roman" w:hAnsi="Times New Roman" w:cs="Times New Roman"/>
        </w:rPr>
        <w:t>2.3</w:t>
      </w:r>
      <w:r w:rsidR="00F71FE5">
        <w:rPr>
          <w:rFonts w:ascii="Times New Roman" w:hAnsi="Times New Roman" w:cs="Times New Roman"/>
        </w:rPr>
        <w:t>.</w:t>
      </w:r>
      <w:r w:rsidRPr="00DE1B72">
        <w:rPr>
          <w:rFonts w:ascii="Times New Roman" w:hAnsi="Times New Roman" w:cs="Times New Roman"/>
        </w:rPr>
        <w:t xml:space="preserve"> настоящего Договора Исполнитель имеет право приостановить действие Договора до оплаты Заказчиком услуг Исполнителя. О приостановке действия Договора Исполнитель обязан предупредить Заказчика не менее чем за 15 </w:t>
      </w:r>
      <w:r w:rsidR="00373CA8" w:rsidRPr="00DE1B72">
        <w:rPr>
          <w:rFonts w:ascii="Times New Roman" w:hAnsi="Times New Roman" w:cs="Times New Roman"/>
        </w:rPr>
        <w:t xml:space="preserve">(Пятнадцать) календарных </w:t>
      </w:r>
      <w:r w:rsidRPr="00DE1B72">
        <w:rPr>
          <w:rFonts w:ascii="Times New Roman" w:hAnsi="Times New Roman" w:cs="Times New Roman"/>
        </w:rPr>
        <w:t>дней до ее начала.</w:t>
      </w:r>
    </w:p>
    <w:p w:rsidR="00DE1B72" w:rsidRPr="00536963" w:rsidRDefault="00964434" w:rsidP="00DE1B72">
      <w:pPr>
        <w:pStyle w:val="a5"/>
        <w:numPr>
          <w:ilvl w:val="1"/>
          <w:numId w:val="4"/>
        </w:numPr>
        <w:tabs>
          <w:tab w:val="left" w:pos="1134"/>
        </w:tabs>
        <w:spacing w:after="0" w:line="240" w:lineRule="auto"/>
        <w:ind w:left="0" w:right="28" w:firstLine="709"/>
        <w:jc w:val="both"/>
        <w:rPr>
          <w:rFonts w:ascii="Times New Roman" w:hAnsi="Times New Roman" w:cs="Times New Roman"/>
          <w:b/>
        </w:rPr>
      </w:pPr>
      <w:r w:rsidRPr="00DE1B72">
        <w:rPr>
          <w:rFonts w:ascii="Times New Roman" w:hAnsi="Times New Roman" w:cs="Times New Roman"/>
        </w:rPr>
        <w:t xml:space="preserve">В случае изменения местонахождения, наименования, банковских реквизитов организации, Стороны письменно уведомляют друг друга в течение 5 (Пяти) рабочих дней с момента изменений, при этом уведомление должно быть подписано уполномоченным лицом. В этом случае заключение дополнительного соглашения не требуется. Все действия, совершенные до получения письменного уведомления по прежним реквизитам, считаются исполненными надлежащим образом. Во всех остальных случаях, если иное не предусмотрено условиями настоящего Договора,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неотъемлемыми частями </w:t>
      </w:r>
      <w:r w:rsidRPr="00536963">
        <w:rPr>
          <w:rFonts w:ascii="Times New Roman" w:hAnsi="Times New Roman" w:cs="Times New Roman"/>
        </w:rPr>
        <w:t>настоящего Договора.</w:t>
      </w:r>
    </w:p>
    <w:p w:rsidR="00DE1B72" w:rsidRPr="00DE1B72" w:rsidRDefault="00373CA8" w:rsidP="00DE1B72">
      <w:pPr>
        <w:pStyle w:val="a5"/>
        <w:numPr>
          <w:ilvl w:val="1"/>
          <w:numId w:val="4"/>
        </w:numPr>
        <w:tabs>
          <w:tab w:val="left" w:pos="1134"/>
        </w:tabs>
        <w:spacing w:after="0" w:line="240" w:lineRule="auto"/>
        <w:ind w:left="0" w:right="28" w:firstLine="709"/>
        <w:jc w:val="both"/>
        <w:rPr>
          <w:rFonts w:ascii="Times New Roman" w:hAnsi="Times New Roman" w:cs="Times New Roman"/>
          <w:b/>
        </w:rPr>
      </w:pPr>
      <w:r w:rsidRPr="00DE1B72">
        <w:rPr>
          <w:rFonts w:ascii="Times New Roman" w:hAnsi="Times New Roman" w:cs="Times New Roman"/>
        </w:rPr>
        <w:t>В случае задержки платежей Заказчик уплачивает Исполнителю неустойку в размере 0,1% от суммы платежа за каждый день просрочки, но не более 10% от стоимости несвоевременно оплаченных услуг.</w:t>
      </w:r>
    </w:p>
    <w:p w:rsidR="00DE1B72" w:rsidRPr="00DE1B72" w:rsidRDefault="00373CA8" w:rsidP="00DE1B72">
      <w:pPr>
        <w:pStyle w:val="a5"/>
        <w:numPr>
          <w:ilvl w:val="1"/>
          <w:numId w:val="4"/>
        </w:numPr>
        <w:tabs>
          <w:tab w:val="left" w:pos="1134"/>
        </w:tabs>
        <w:spacing w:after="0" w:line="240" w:lineRule="auto"/>
        <w:ind w:left="0" w:right="28" w:firstLine="709"/>
        <w:jc w:val="both"/>
        <w:rPr>
          <w:rFonts w:ascii="Times New Roman" w:hAnsi="Times New Roman" w:cs="Times New Roman"/>
          <w:b/>
        </w:rPr>
      </w:pPr>
      <w:r w:rsidRPr="00DE1B72">
        <w:rPr>
          <w:rFonts w:ascii="Times New Roman" w:hAnsi="Times New Roman" w:cs="Times New Roman"/>
        </w:rPr>
        <w:t xml:space="preserve">В случае нарушения </w:t>
      </w:r>
      <w:r w:rsidR="00B45334" w:rsidRPr="00DE1B72">
        <w:rPr>
          <w:rFonts w:ascii="Times New Roman" w:hAnsi="Times New Roman" w:cs="Times New Roman"/>
        </w:rPr>
        <w:t>условий</w:t>
      </w:r>
      <w:r w:rsidRPr="00DE1B72">
        <w:rPr>
          <w:rFonts w:ascii="Times New Roman" w:hAnsi="Times New Roman" w:cs="Times New Roman"/>
        </w:rPr>
        <w:t xml:space="preserve"> исполнения настоящего Договора, Исполнитель уплачивает Заказчику неустойку в размере 0,1% от суммы платежа за каждый день просрочки, но не более 10% от стоимости несвоевременно оказанных услуг.</w:t>
      </w:r>
      <w:r w:rsidR="00B45334" w:rsidRPr="00DE1B72">
        <w:rPr>
          <w:rFonts w:ascii="Times New Roman" w:hAnsi="Times New Roman" w:cs="Times New Roman"/>
        </w:rPr>
        <w:t xml:space="preserve"> </w:t>
      </w:r>
    </w:p>
    <w:p w:rsidR="00B7029B" w:rsidRPr="00DF06CC" w:rsidRDefault="00B7029B" w:rsidP="00DE1B72">
      <w:pPr>
        <w:pStyle w:val="a5"/>
        <w:numPr>
          <w:ilvl w:val="1"/>
          <w:numId w:val="4"/>
        </w:numPr>
        <w:tabs>
          <w:tab w:val="left" w:pos="1134"/>
        </w:tabs>
        <w:spacing w:after="0" w:line="240" w:lineRule="auto"/>
        <w:ind w:left="0" w:right="28" w:firstLine="709"/>
        <w:jc w:val="both"/>
        <w:rPr>
          <w:rFonts w:ascii="Times New Roman" w:hAnsi="Times New Roman" w:cs="Times New Roman"/>
          <w:b/>
        </w:rPr>
      </w:pPr>
      <w:r w:rsidRPr="00DE1B72">
        <w:rPr>
          <w:rFonts w:ascii="Times New Roman" w:hAnsi="Times New Roman" w:cs="Times New Roman"/>
        </w:rPr>
        <w:t xml:space="preserve">Во всем остальном, касающемся выполнения обязательств по настоящему Договору, Стороны несут ответственность в соответствии с действующим законодательством РФ. </w:t>
      </w:r>
    </w:p>
    <w:p w:rsidR="00DF06CC" w:rsidRDefault="00DF06CC" w:rsidP="00DF06CC">
      <w:pPr>
        <w:tabs>
          <w:tab w:val="left" w:pos="1134"/>
        </w:tabs>
        <w:spacing w:after="0" w:line="240" w:lineRule="auto"/>
        <w:ind w:right="28"/>
        <w:jc w:val="both"/>
        <w:rPr>
          <w:rFonts w:ascii="Times New Roman" w:hAnsi="Times New Roman" w:cs="Times New Roman"/>
          <w:b/>
        </w:rPr>
      </w:pPr>
    </w:p>
    <w:p w:rsidR="00373CA8" w:rsidRPr="00340DBD" w:rsidRDefault="00373CA8" w:rsidP="00A42A3C">
      <w:pPr>
        <w:pStyle w:val="a5"/>
        <w:numPr>
          <w:ilvl w:val="0"/>
          <w:numId w:val="4"/>
        </w:numPr>
        <w:spacing w:after="0" w:line="240" w:lineRule="auto"/>
        <w:ind w:right="-1"/>
        <w:jc w:val="center"/>
        <w:outlineLvl w:val="0"/>
        <w:rPr>
          <w:rFonts w:ascii="Times New Roman" w:hAnsi="Times New Roman" w:cs="Times New Roman"/>
          <w:b/>
          <w:bCs/>
        </w:rPr>
      </w:pPr>
      <w:r w:rsidRPr="00340DBD">
        <w:rPr>
          <w:rFonts w:ascii="Times New Roman" w:hAnsi="Times New Roman" w:cs="Times New Roman"/>
          <w:b/>
          <w:bCs/>
        </w:rPr>
        <w:t>ФОРС-МАЖОР.</w:t>
      </w:r>
    </w:p>
    <w:p w:rsidR="00DE1B72" w:rsidRDefault="00373CA8" w:rsidP="00DE1B72">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r w:rsidRPr="00DE1B72">
        <w:rPr>
          <w:rFonts w:ascii="Times New Roman" w:hAnsi="Times New Roman" w:cs="Times New Roman"/>
        </w:rPr>
        <w:t>Стороны освобождаются от ответственности за неисполнение или ненадлежащее исполнение своих обязательств по настоящему Договору, если оно явилось следствием действия об</w:t>
      </w:r>
      <w:r w:rsidR="00DE1B72">
        <w:rPr>
          <w:rFonts w:ascii="Times New Roman" w:hAnsi="Times New Roman" w:cs="Times New Roman"/>
        </w:rPr>
        <w:t>стоятельств непреодолимой силы.</w:t>
      </w:r>
    </w:p>
    <w:p w:rsidR="00DE1B72" w:rsidRDefault="00373CA8" w:rsidP="00DE1B72">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r w:rsidRPr="00DE1B72">
        <w:rPr>
          <w:rFonts w:ascii="Times New Roman" w:hAnsi="Times New Roman" w:cs="Times New Roman"/>
        </w:rPr>
        <w:t>Под обстоятельствами непреодолимой силы в соответствии с действующим законодательством понимаются: стихийные бедствия (пожар, наводнения и прочие), аварии, повлекшие за собой повреждения коммуникаций (каналы связи, электроснабжение), забастовки, военные действия, действия органов государственного управления, переворот.</w:t>
      </w:r>
    </w:p>
    <w:p w:rsidR="00DE1B72" w:rsidRDefault="00373CA8" w:rsidP="00DE1B72">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r w:rsidRPr="00DE1B72">
        <w:rPr>
          <w:rFonts w:ascii="Times New Roman" w:hAnsi="Times New Roman" w:cs="Times New Roman"/>
        </w:rPr>
        <w:t xml:space="preserve">К обстоятельствам непреодолимой силы не относятся, в частности, нарушение обязанностей со стороны контрагентов Исполнителя, отсутствие на рынке товаров, необходимых для исполнения обязательства по выполнению условий Договора, отсутствие у Исполнителя необходимых денежных средств. Сторона, для которой наступило чрезвычайное и непредотвратимое обстоятельство, должна подтвердить </w:t>
      </w:r>
      <w:r w:rsidR="00C55FDE" w:rsidRPr="00DE1B72">
        <w:rPr>
          <w:rFonts w:ascii="Times New Roman" w:hAnsi="Times New Roman" w:cs="Times New Roman"/>
        </w:rPr>
        <w:t>е</w:t>
      </w:r>
      <w:r w:rsidR="0092732A" w:rsidRPr="00DE1B72">
        <w:rPr>
          <w:rFonts w:ascii="Times New Roman" w:hAnsi="Times New Roman" w:cs="Times New Roman"/>
        </w:rPr>
        <w:t xml:space="preserve">го </w:t>
      </w:r>
      <w:r w:rsidRPr="00DE1B72">
        <w:rPr>
          <w:rFonts w:ascii="Times New Roman" w:hAnsi="Times New Roman" w:cs="Times New Roman"/>
        </w:rPr>
        <w:t>официальным документом, выданным соответствующей Торгово-Промышленной Палатой.</w:t>
      </w:r>
    </w:p>
    <w:p w:rsidR="00DE1B72" w:rsidRDefault="00373CA8" w:rsidP="00DE1B72">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r w:rsidRPr="00DE1B72">
        <w:rPr>
          <w:rFonts w:ascii="Times New Roman" w:hAnsi="Times New Roman" w:cs="Times New Roman"/>
        </w:rPr>
        <w:lastRenderedPageBreak/>
        <w:t xml:space="preserve">Сторона, для которой создалась невозможность исполнения обязательства, обязана в письменном виде уведомить другую Сторону о наступлении обстоятельства непреодолимой силы в течение </w:t>
      </w:r>
      <w:r w:rsidR="00386881" w:rsidRPr="00DE1B72">
        <w:rPr>
          <w:rFonts w:ascii="Times New Roman" w:hAnsi="Times New Roman" w:cs="Times New Roman"/>
        </w:rPr>
        <w:t>2</w:t>
      </w:r>
      <w:r w:rsidRPr="00DE1B72">
        <w:rPr>
          <w:rFonts w:ascii="Times New Roman" w:hAnsi="Times New Roman" w:cs="Times New Roman"/>
        </w:rPr>
        <w:t xml:space="preserve"> (Двух) календарных месяцев с момента его наступления.</w:t>
      </w:r>
    </w:p>
    <w:p w:rsidR="00DE1B72" w:rsidRPr="00DE1B72" w:rsidRDefault="00373CA8" w:rsidP="00DE1B72">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proofErr w:type="spellStart"/>
      <w:r w:rsidRPr="00DE1B72">
        <w:rPr>
          <w:rFonts w:ascii="Times New Roman" w:hAnsi="Times New Roman" w:cs="Times New Roman"/>
        </w:rPr>
        <w:t>Неуведомление</w:t>
      </w:r>
      <w:proofErr w:type="spellEnd"/>
      <w:r w:rsidRPr="00DE1B72">
        <w:rPr>
          <w:rFonts w:ascii="Times New Roman" w:hAnsi="Times New Roman" w:cs="Times New Roman"/>
        </w:rPr>
        <w:t xml:space="preserve"> или  несвоевременное  уведомление  лишает Сторону права ссылаться на любое вышеуказанное обстоятельство как на основание, освобождающее ее от ответственности за  исполнение обязательств по настоящему Договору.</w:t>
      </w:r>
    </w:p>
    <w:p w:rsidR="00373CA8" w:rsidRPr="00DE1B72" w:rsidRDefault="00373CA8" w:rsidP="00DE1B72">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r w:rsidRPr="00DE1B72">
        <w:rPr>
          <w:rFonts w:ascii="Times New Roman" w:hAnsi="Times New Roman" w:cs="Times New Roman"/>
        </w:rPr>
        <w:t>В случае если обстоят</w:t>
      </w:r>
      <w:r w:rsidR="00C74DA7">
        <w:rPr>
          <w:rFonts w:ascii="Times New Roman" w:hAnsi="Times New Roman" w:cs="Times New Roman"/>
        </w:rPr>
        <w:t>ельства, предусмотренные п. </w:t>
      </w:r>
      <w:r w:rsidRPr="00DE1B72">
        <w:rPr>
          <w:rFonts w:ascii="Times New Roman" w:hAnsi="Times New Roman" w:cs="Times New Roman"/>
        </w:rPr>
        <w:t>6.1. настоящего Договора продолжаются более двух месяцев, то Сторона может отказаться от дальнейшего исполнения настоящего Договора, предварительно уведомив противоположную Сторону.</w:t>
      </w:r>
    </w:p>
    <w:p w:rsidR="00DF06CC" w:rsidRPr="00340DBD" w:rsidRDefault="00DF06CC" w:rsidP="00340DBD">
      <w:pPr>
        <w:spacing w:after="0" w:line="240" w:lineRule="auto"/>
        <w:ind w:right="-1"/>
        <w:jc w:val="both"/>
        <w:outlineLvl w:val="0"/>
        <w:rPr>
          <w:rFonts w:ascii="Times New Roman" w:hAnsi="Times New Roman" w:cs="Times New Roman"/>
          <w:b/>
          <w:bCs/>
        </w:rPr>
      </w:pPr>
    </w:p>
    <w:p w:rsidR="00373CA8" w:rsidRPr="00DF06CC" w:rsidRDefault="00373CA8" w:rsidP="00340DBD">
      <w:pPr>
        <w:pStyle w:val="a5"/>
        <w:numPr>
          <w:ilvl w:val="0"/>
          <w:numId w:val="4"/>
        </w:numPr>
        <w:spacing w:after="0" w:line="240" w:lineRule="auto"/>
        <w:ind w:left="360" w:right="-1"/>
        <w:jc w:val="center"/>
        <w:outlineLvl w:val="0"/>
        <w:rPr>
          <w:rFonts w:ascii="Times New Roman" w:hAnsi="Times New Roman" w:cs="Times New Roman"/>
          <w:b/>
          <w:bCs/>
        </w:rPr>
      </w:pPr>
      <w:r w:rsidRPr="00DF06CC">
        <w:rPr>
          <w:rFonts w:ascii="Times New Roman" w:hAnsi="Times New Roman" w:cs="Times New Roman"/>
          <w:b/>
          <w:bCs/>
        </w:rPr>
        <w:t xml:space="preserve">ГАРАНТИИ И </w:t>
      </w:r>
      <w:proofErr w:type="gramStart"/>
      <w:r w:rsidRPr="00DF06CC">
        <w:rPr>
          <w:rFonts w:ascii="Times New Roman" w:hAnsi="Times New Roman" w:cs="Times New Roman"/>
          <w:b/>
          <w:bCs/>
        </w:rPr>
        <w:t>ЗАВЕРЕНИЯ СТОРОН</w:t>
      </w:r>
      <w:proofErr w:type="gramEnd"/>
      <w:r w:rsidRPr="00DF06CC">
        <w:rPr>
          <w:rFonts w:ascii="Times New Roman" w:hAnsi="Times New Roman" w:cs="Times New Roman"/>
          <w:b/>
          <w:bCs/>
        </w:rPr>
        <w:t>.</w:t>
      </w:r>
    </w:p>
    <w:p w:rsidR="000F251C" w:rsidRDefault="00373CA8" w:rsidP="000F251C">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r w:rsidRPr="000F251C">
        <w:rPr>
          <w:rFonts w:ascii="Times New Roman" w:hAnsi="Times New Roman" w:cs="Times New Roman"/>
        </w:rPr>
        <w:t>Стороны взаимно подтверждают и гарантируют друг другу, что с момента своего создания и регистрации в качестве юридического лица до момента заключения настоящего Договора они:</w:t>
      </w:r>
    </w:p>
    <w:p w:rsidR="000F251C" w:rsidRDefault="006E651C" w:rsidP="000F251C">
      <w:pPr>
        <w:pStyle w:val="a5"/>
        <w:numPr>
          <w:ilvl w:val="2"/>
          <w:numId w:val="4"/>
        </w:numPr>
        <w:tabs>
          <w:tab w:val="left" w:pos="1134"/>
        </w:tabs>
        <w:spacing w:after="0" w:line="240" w:lineRule="auto"/>
        <w:ind w:left="0" w:right="-1" w:firstLine="709"/>
        <w:jc w:val="both"/>
        <w:outlineLvl w:val="0"/>
        <w:rPr>
          <w:rFonts w:ascii="Times New Roman" w:hAnsi="Times New Roman" w:cs="Times New Roman"/>
        </w:rPr>
      </w:pPr>
      <w:proofErr w:type="gramStart"/>
      <w:r w:rsidRPr="000F251C">
        <w:rPr>
          <w:rFonts w:ascii="Times New Roman" w:hAnsi="Times New Roman" w:cs="Times New Roman"/>
        </w:rPr>
        <w:t>В</w:t>
      </w:r>
      <w:r w:rsidR="00373CA8" w:rsidRPr="000F251C">
        <w:rPr>
          <w:rFonts w:ascii="Times New Roman" w:hAnsi="Times New Roman" w:cs="Times New Roman"/>
        </w:rPr>
        <w:t xml:space="preserve"> соответствии с требованиями действующего законодательства и применимых стандартов профессиональной деятельности, добросовестно вели и ведут бухгалтерский (финансовый) и налоговый учет, полно и достоверно отражающий всю их хозяйственную деятельность и все производимые ими хозяйственные операции; а также, что они регулярно составляли, составляют и подают в компетентные органы государственной власти все необходимые виды отчетности;</w:t>
      </w:r>
      <w:proofErr w:type="gramEnd"/>
    </w:p>
    <w:p w:rsidR="000F251C" w:rsidRDefault="006E651C" w:rsidP="000F251C">
      <w:pPr>
        <w:pStyle w:val="a5"/>
        <w:numPr>
          <w:ilvl w:val="2"/>
          <w:numId w:val="4"/>
        </w:numPr>
        <w:tabs>
          <w:tab w:val="left" w:pos="1134"/>
        </w:tabs>
        <w:spacing w:after="0" w:line="240" w:lineRule="auto"/>
        <w:ind w:left="0" w:right="-1" w:firstLine="709"/>
        <w:jc w:val="both"/>
        <w:outlineLvl w:val="0"/>
        <w:rPr>
          <w:rFonts w:ascii="Times New Roman" w:hAnsi="Times New Roman" w:cs="Times New Roman"/>
        </w:rPr>
      </w:pPr>
      <w:proofErr w:type="gramStart"/>
      <w:r w:rsidRPr="000F251C">
        <w:rPr>
          <w:rFonts w:ascii="Times New Roman" w:hAnsi="Times New Roman" w:cs="Times New Roman"/>
        </w:rPr>
        <w:t>Я</w:t>
      </w:r>
      <w:r w:rsidR="00373CA8" w:rsidRPr="000F251C">
        <w:rPr>
          <w:rFonts w:ascii="Times New Roman" w:hAnsi="Times New Roman" w:cs="Times New Roman"/>
        </w:rPr>
        <w:t>влялись и являются добросовестными плательщиками всех установленных действующим законодательством налогов, сборов, пошлин и иных обязательных платежей; а также, что после заключения настоящего Договора ими будут добросовестно уплачены в установленном размере, в установленные сроки и в установленном порядке все предусмотренные действующим законодательством налоги, сборы, пошлины и иные обязательные платежи, применимые и относящиеся к настоящему Договору.</w:t>
      </w:r>
      <w:proofErr w:type="gramEnd"/>
    </w:p>
    <w:p w:rsidR="000F251C" w:rsidRDefault="00373CA8" w:rsidP="000F251C">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r w:rsidRPr="000F251C">
        <w:rPr>
          <w:rFonts w:ascii="Times New Roman" w:hAnsi="Times New Roman" w:cs="Times New Roman"/>
        </w:rPr>
        <w:t>Стороны взаимно подтверждают и гарантируют друг другу, что они обладают полной правоспособностью и необходимым правовым статусом для заключения и надлежащего исполнения настоящего Договора (включая любые виды лицензий, разрешений, аттестатов, сертификатов и специальных регистраций); а также, что настоящий Договор заключен и будет исполнен ими в рамках их обычной хозяйственной деятельности.</w:t>
      </w:r>
    </w:p>
    <w:p w:rsidR="000F251C" w:rsidRDefault="00373CA8" w:rsidP="000F251C">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proofErr w:type="gramStart"/>
      <w:r w:rsidRPr="000F251C">
        <w:rPr>
          <w:rFonts w:ascii="Times New Roman" w:hAnsi="Times New Roman" w:cs="Times New Roman"/>
        </w:rPr>
        <w:t>В случае если впоследствии любая из Сторон нарушит свои обязательства, предусмотренные настоящим разделом, либо станет известным или будет установлено, что такое нарушение было допущено ею до момента заключения настоящего Договора, и такое нарушение будет служить для другой Стороны препятствием к надлежащей реализации ее прав и законных интересов (в частности, права на возмещение из государственного бюджета сумм налога на добавленную стоимость</w:t>
      </w:r>
      <w:proofErr w:type="gramEnd"/>
      <w:r w:rsidRPr="000F251C">
        <w:rPr>
          <w:rFonts w:ascii="Times New Roman" w:hAnsi="Times New Roman" w:cs="Times New Roman"/>
        </w:rPr>
        <w:t xml:space="preserve">, </w:t>
      </w:r>
      <w:proofErr w:type="gramStart"/>
      <w:r w:rsidRPr="000F251C">
        <w:rPr>
          <w:rFonts w:ascii="Times New Roman" w:hAnsi="Times New Roman" w:cs="Times New Roman"/>
        </w:rPr>
        <w:t>уплаченных по настоящему Договору), Сторона, допустившая нарушение, обязуется в кратчайшие сроки самостоятельно и за свой счет принять все необходимые меры и совершить все необходимые юридические и фактические действия (как прямо предусмотренные действующим законодательством, так и вытекающие из существующей правоприменительной практики) для устранения всех указанных выше препятствий и обеспечения другой Стороне возможности надлежащей реализации ее прав и законных интересов.</w:t>
      </w:r>
      <w:proofErr w:type="gramEnd"/>
    </w:p>
    <w:p w:rsidR="00373CA8" w:rsidRPr="000F251C" w:rsidRDefault="00373CA8" w:rsidP="000F251C">
      <w:pPr>
        <w:pStyle w:val="a5"/>
        <w:numPr>
          <w:ilvl w:val="1"/>
          <w:numId w:val="4"/>
        </w:numPr>
        <w:tabs>
          <w:tab w:val="left" w:pos="1134"/>
        </w:tabs>
        <w:spacing w:after="0" w:line="240" w:lineRule="auto"/>
        <w:ind w:left="0" w:right="-1" w:firstLine="709"/>
        <w:jc w:val="both"/>
        <w:outlineLvl w:val="0"/>
        <w:rPr>
          <w:rFonts w:ascii="Times New Roman" w:hAnsi="Times New Roman" w:cs="Times New Roman"/>
        </w:rPr>
      </w:pPr>
      <w:proofErr w:type="gramStart"/>
      <w:r w:rsidRPr="000F251C">
        <w:rPr>
          <w:rFonts w:ascii="Times New Roman" w:hAnsi="Times New Roman" w:cs="Times New Roman"/>
        </w:rPr>
        <w:t>В случае если Сторона, допустившая указанное выше нарушение, не сможет (независимо от причин такой невозможности) самостоятельно и за свой счет устранить все препятствия для надлежащей реализации другой Стороной ее прав и законных интересов, она обязуется в кратчайшие сроки в полном объеме возместить другой Стороне все причиненные этим убытки (в частности, в размере сумм налога на добавленную стоимость, уплаченных по настоящему</w:t>
      </w:r>
      <w:proofErr w:type="gramEnd"/>
      <w:r w:rsidRPr="000F251C">
        <w:rPr>
          <w:rFonts w:ascii="Times New Roman" w:hAnsi="Times New Roman" w:cs="Times New Roman"/>
        </w:rPr>
        <w:t xml:space="preserve"> </w:t>
      </w:r>
      <w:proofErr w:type="gramStart"/>
      <w:r w:rsidRPr="000F251C">
        <w:rPr>
          <w:rFonts w:ascii="Times New Roman" w:hAnsi="Times New Roman" w:cs="Times New Roman"/>
        </w:rPr>
        <w:t>Договору, в возмещении которых из государственного бюджета будет отказано компетентным органом государственной власти), включая упущенную выгоду.</w:t>
      </w:r>
      <w:proofErr w:type="gramEnd"/>
    </w:p>
    <w:p w:rsidR="00373CA8" w:rsidRDefault="00373CA8" w:rsidP="00340DBD">
      <w:pPr>
        <w:spacing w:after="0" w:line="240" w:lineRule="auto"/>
        <w:ind w:right="-1" w:firstLine="550"/>
        <w:jc w:val="both"/>
        <w:outlineLvl w:val="0"/>
        <w:rPr>
          <w:rFonts w:ascii="Times New Roman" w:hAnsi="Times New Roman" w:cs="Times New Roman"/>
        </w:rPr>
      </w:pPr>
    </w:p>
    <w:p w:rsidR="00F3182D" w:rsidRPr="00DF06CC" w:rsidRDefault="00F3182D" w:rsidP="00340DBD">
      <w:pPr>
        <w:pStyle w:val="a5"/>
        <w:numPr>
          <w:ilvl w:val="0"/>
          <w:numId w:val="4"/>
        </w:numPr>
        <w:spacing w:after="0" w:line="240" w:lineRule="auto"/>
        <w:ind w:right="-1"/>
        <w:jc w:val="center"/>
        <w:outlineLvl w:val="0"/>
        <w:rPr>
          <w:rFonts w:ascii="Times New Roman" w:hAnsi="Times New Roman" w:cs="Times New Roman"/>
          <w:b/>
          <w:bCs/>
        </w:rPr>
      </w:pPr>
      <w:r w:rsidRPr="00DF06CC">
        <w:rPr>
          <w:rFonts w:ascii="Times New Roman" w:hAnsi="Times New Roman" w:cs="Times New Roman"/>
          <w:b/>
          <w:bCs/>
        </w:rPr>
        <w:t>ПОРЯДОК РАЗРЕШЕНИЯ СПОРОВ.</w:t>
      </w:r>
    </w:p>
    <w:p w:rsidR="00DE1B72" w:rsidRDefault="00F3182D" w:rsidP="000F251C">
      <w:pPr>
        <w:pStyle w:val="a5"/>
        <w:numPr>
          <w:ilvl w:val="1"/>
          <w:numId w:val="4"/>
        </w:numPr>
        <w:tabs>
          <w:tab w:val="left" w:pos="1134"/>
        </w:tabs>
        <w:spacing w:after="0" w:line="240" w:lineRule="auto"/>
        <w:ind w:left="0" w:right="369" w:firstLine="709"/>
        <w:jc w:val="both"/>
        <w:rPr>
          <w:rFonts w:ascii="Times New Roman" w:hAnsi="Times New Roman" w:cs="Times New Roman"/>
        </w:rPr>
      </w:pPr>
      <w:r w:rsidRPr="00DE1B72">
        <w:rPr>
          <w:rFonts w:ascii="Times New Roman" w:hAnsi="Times New Roman" w:cs="Times New Roman"/>
        </w:rPr>
        <w:t>Разногласия и споры, возникшие в связи с исполнением данного Договора и/или соответствующих дополнительных соглашений, разрешаются Сторонами путем переговоров.</w:t>
      </w:r>
    </w:p>
    <w:p w:rsidR="00AC0983" w:rsidRPr="00DE1B72" w:rsidRDefault="00F3182D" w:rsidP="000F251C">
      <w:pPr>
        <w:pStyle w:val="a5"/>
        <w:numPr>
          <w:ilvl w:val="1"/>
          <w:numId w:val="4"/>
        </w:numPr>
        <w:tabs>
          <w:tab w:val="left" w:pos="1134"/>
        </w:tabs>
        <w:spacing w:after="0" w:line="240" w:lineRule="auto"/>
        <w:ind w:left="0" w:right="369" w:firstLine="709"/>
        <w:jc w:val="both"/>
        <w:rPr>
          <w:rFonts w:ascii="Times New Roman" w:hAnsi="Times New Roman" w:cs="Times New Roman"/>
        </w:rPr>
      </w:pPr>
      <w:r w:rsidRPr="00DE1B72">
        <w:rPr>
          <w:rFonts w:ascii="Times New Roman" w:hAnsi="Times New Roman" w:cs="Times New Roman"/>
        </w:rPr>
        <w:t>Если достижение согласия путем переговоров оказалось невозможным, спор передается на рассмотрение Арбитражного суда Санкт-Петербурга и Ленинградской области. При этом соблюдение претензионного порядка урегулирования споров обязательно для Сторон, срок ответа на претензию – 10</w:t>
      </w:r>
      <w:r w:rsidR="00386881" w:rsidRPr="00DE1B72">
        <w:rPr>
          <w:rFonts w:ascii="Times New Roman" w:hAnsi="Times New Roman" w:cs="Times New Roman"/>
        </w:rPr>
        <w:t xml:space="preserve"> (Десять) календарных</w:t>
      </w:r>
      <w:r w:rsidRPr="00DE1B72">
        <w:rPr>
          <w:rFonts w:ascii="Times New Roman" w:hAnsi="Times New Roman" w:cs="Times New Roman"/>
        </w:rPr>
        <w:t xml:space="preserve"> дней с момента ее получения  соответствующей Стороной.</w:t>
      </w:r>
    </w:p>
    <w:p w:rsidR="00743C4A" w:rsidRDefault="00743C4A" w:rsidP="00340DBD">
      <w:pPr>
        <w:spacing w:after="0" w:line="240" w:lineRule="auto"/>
        <w:ind w:right="-1"/>
        <w:jc w:val="center"/>
        <w:outlineLvl w:val="0"/>
        <w:rPr>
          <w:rFonts w:ascii="Times New Roman" w:hAnsi="Times New Roman" w:cs="Times New Roman"/>
        </w:rPr>
      </w:pPr>
    </w:p>
    <w:p w:rsidR="00DF06CC" w:rsidRPr="00340DBD" w:rsidRDefault="00DF06CC" w:rsidP="00340DBD">
      <w:pPr>
        <w:spacing w:after="0" w:line="240" w:lineRule="auto"/>
        <w:ind w:right="-1"/>
        <w:jc w:val="center"/>
        <w:outlineLvl w:val="0"/>
        <w:rPr>
          <w:rFonts w:ascii="Times New Roman" w:hAnsi="Times New Roman" w:cs="Times New Roman"/>
        </w:rPr>
      </w:pPr>
    </w:p>
    <w:p w:rsidR="00F3182D" w:rsidRPr="00DF06CC" w:rsidRDefault="00F3182D" w:rsidP="00DF06CC">
      <w:pPr>
        <w:pStyle w:val="a5"/>
        <w:numPr>
          <w:ilvl w:val="0"/>
          <w:numId w:val="4"/>
        </w:numPr>
        <w:tabs>
          <w:tab w:val="left" w:pos="0"/>
        </w:tabs>
        <w:spacing w:after="0" w:line="240" w:lineRule="auto"/>
        <w:ind w:left="567" w:right="-1" w:hanging="357"/>
        <w:jc w:val="center"/>
        <w:outlineLvl w:val="0"/>
        <w:rPr>
          <w:rFonts w:ascii="Times New Roman" w:hAnsi="Times New Roman" w:cs="Times New Roman"/>
        </w:rPr>
      </w:pPr>
      <w:r w:rsidRPr="00DF06CC">
        <w:rPr>
          <w:rFonts w:ascii="Times New Roman" w:hAnsi="Times New Roman" w:cs="Times New Roman"/>
          <w:b/>
          <w:bCs/>
        </w:rPr>
        <w:lastRenderedPageBreak/>
        <w:t>АНТИКОРРУПЦИОННАЯ ОГОВОРКА.</w:t>
      </w:r>
    </w:p>
    <w:p w:rsidR="000F251C" w:rsidRDefault="00F3182D" w:rsidP="009723DF">
      <w:pPr>
        <w:pStyle w:val="a5"/>
        <w:numPr>
          <w:ilvl w:val="1"/>
          <w:numId w:val="4"/>
        </w:numPr>
        <w:tabs>
          <w:tab w:val="left" w:pos="1134"/>
        </w:tabs>
        <w:spacing w:after="0" w:line="240" w:lineRule="auto"/>
        <w:ind w:left="0" w:right="-1" w:firstLine="709"/>
        <w:jc w:val="both"/>
        <w:rPr>
          <w:rFonts w:ascii="Times New Roman" w:hAnsi="Times New Roman" w:cs="Times New Roman"/>
        </w:rPr>
      </w:pPr>
      <w:r w:rsidRPr="000F251C">
        <w:rPr>
          <w:rFonts w:ascii="Times New Roman" w:hAnsi="Times New Roman" w:cs="Times New Roman"/>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w:t>
      </w:r>
      <w:r w:rsidR="00292BC8" w:rsidRPr="000F251C">
        <w:rPr>
          <w:rFonts w:ascii="Times New Roman" w:hAnsi="Times New Roman" w:cs="Times New Roman"/>
        </w:rPr>
        <w:t>ых от ее имени третьими лицами.</w:t>
      </w:r>
    </w:p>
    <w:p w:rsidR="000F251C" w:rsidRDefault="00F3182D" w:rsidP="009723DF">
      <w:pPr>
        <w:pStyle w:val="a5"/>
        <w:numPr>
          <w:ilvl w:val="1"/>
          <w:numId w:val="4"/>
        </w:numPr>
        <w:tabs>
          <w:tab w:val="left" w:pos="1134"/>
        </w:tabs>
        <w:spacing w:after="0" w:line="240" w:lineRule="auto"/>
        <w:ind w:left="0" w:right="-1" w:firstLine="709"/>
        <w:jc w:val="both"/>
        <w:rPr>
          <w:rFonts w:ascii="Times New Roman" w:hAnsi="Times New Roman" w:cs="Times New Roman"/>
        </w:rPr>
      </w:pPr>
      <w:r w:rsidRPr="000F251C">
        <w:rPr>
          <w:rFonts w:ascii="Times New Roman" w:hAnsi="Times New Roman" w:cs="Times New Roman"/>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w:t>
      </w:r>
    </w:p>
    <w:p w:rsidR="000F251C" w:rsidRDefault="00CA52AD" w:rsidP="009723DF">
      <w:pPr>
        <w:pStyle w:val="a5"/>
        <w:numPr>
          <w:ilvl w:val="1"/>
          <w:numId w:val="4"/>
        </w:numPr>
        <w:tabs>
          <w:tab w:val="left" w:pos="1134"/>
        </w:tabs>
        <w:spacing w:after="0" w:line="240" w:lineRule="auto"/>
        <w:ind w:left="0" w:right="-1" w:firstLine="709"/>
        <w:jc w:val="both"/>
        <w:rPr>
          <w:rFonts w:ascii="Times New Roman" w:hAnsi="Times New Roman" w:cs="Times New Roman"/>
        </w:rPr>
      </w:pPr>
      <w:r>
        <w:rPr>
          <w:rFonts w:ascii="Times New Roman" w:hAnsi="Times New Roman" w:cs="Times New Roman"/>
        </w:rPr>
        <w:t>Для целей настоящей</w:t>
      </w:r>
      <w:r w:rsidR="00F3182D" w:rsidRPr="000F251C">
        <w:rPr>
          <w:rFonts w:ascii="Times New Roman" w:hAnsi="Times New Roman" w:cs="Times New Roman"/>
        </w:rPr>
        <w:t xml:space="preserve">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от имени Стороны (во время выполнения таких поручений, оказания таких услуг или осуществления иных действий в таком качестве).</w:t>
      </w:r>
    </w:p>
    <w:p w:rsidR="000F251C" w:rsidRDefault="00F3182D" w:rsidP="009723DF">
      <w:pPr>
        <w:pStyle w:val="a5"/>
        <w:numPr>
          <w:ilvl w:val="1"/>
          <w:numId w:val="4"/>
        </w:numPr>
        <w:tabs>
          <w:tab w:val="left" w:pos="1134"/>
        </w:tabs>
        <w:spacing w:after="0" w:line="240" w:lineRule="auto"/>
        <w:ind w:left="0" w:right="-1" w:firstLine="709"/>
        <w:jc w:val="both"/>
        <w:rPr>
          <w:rFonts w:ascii="Times New Roman" w:hAnsi="Times New Roman" w:cs="Times New Roman"/>
        </w:rPr>
      </w:pPr>
      <w:proofErr w:type="gramStart"/>
      <w:r w:rsidRPr="000F251C">
        <w:rPr>
          <w:rFonts w:ascii="Times New Roman" w:hAnsi="Times New Roman" w:cs="Times New Roman"/>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w:t>
      </w:r>
      <w:proofErr w:type="gramEnd"/>
      <w:r w:rsidRPr="000F251C">
        <w:rPr>
          <w:rFonts w:ascii="Times New Roman" w:hAnsi="Times New Roman" w:cs="Times New Roman"/>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rsidR="00F3182D" w:rsidRPr="000F251C" w:rsidRDefault="00F3182D" w:rsidP="009723DF">
      <w:pPr>
        <w:pStyle w:val="a5"/>
        <w:numPr>
          <w:ilvl w:val="1"/>
          <w:numId w:val="4"/>
        </w:numPr>
        <w:tabs>
          <w:tab w:val="left" w:pos="1134"/>
        </w:tabs>
        <w:spacing w:after="0" w:line="240" w:lineRule="auto"/>
        <w:ind w:left="0" w:right="-1" w:firstLine="709"/>
        <w:jc w:val="both"/>
        <w:rPr>
          <w:rFonts w:ascii="Times New Roman" w:hAnsi="Times New Roman" w:cs="Times New Roman"/>
        </w:rPr>
      </w:pPr>
      <w:r w:rsidRPr="000F251C">
        <w:rPr>
          <w:rFonts w:ascii="Times New Roman" w:hAnsi="Times New Roman" w:cs="Times New Roman"/>
        </w:rPr>
        <w:t xml:space="preserve">Каждая Сторона гарантирует и обязуется обеспечивать, что в течение срока действия настоящего Договора данная Сторона, а также ее </w:t>
      </w:r>
      <w:r w:rsidR="006A124C">
        <w:rPr>
          <w:rFonts w:ascii="Times New Roman" w:hAnsi="Times New Roman" w:cs="Times New Roman"/>
        </w:rPr>
        <w:t>руководителя</w:t>
      </w:r>
      <w:r w:rsidRPr="000F251C">
        <w:rPr>
          <w:rFonts w:ascii="Times New Roman" w:hAnsi="Times New Roman" w:cs="Times New Roman"/>
        </w:rPr>
        <w:t>,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w:t>
      </w:r>
    </w:p>
    <w:p w:rsidR="00F3182D" w:rsidRDefault="00F3182D" w:rsidP="00340DBD">
      <w:pPr>
        <w:spacing w:after="0" w:line="240" w:lineRule="auto"/>
        <w:ind w:right="-1"/>
        <w:jc w:val="both"/>
        <w:outlineLvl w:val="0"/>
        <w:rPr>
          <w:rFonts w:ascii="Times New Roman" w:hAnsi="Times New Roman" w:cs="Times New Roman"/>
        </w:rPr>
      </w:pPr>
    </w:p>
    <w:p w:rsidR="00DF06CC" w:rsidRPr="00340DBD" w:rsidRDefault="00DF06CC" w:rsidP="00340DBD">
      <w:pPr>
        <w:spacing w:after="0" w:line="240" w:lineRule="auto"/>
        <w:ind w:right="-1"/>
        <w:jc w:val="both"/>
        <w:outlineLvl w:val="0"/>
        <w:rPr>
          <w:rFonts w:ascii="Times New Roman" w:hAnsi="Times New Roman" w:cs="Times New Roman"/>
        </w:rPr>
      </w:pPr>
    </w:p>
    <w:p w:rsidR="00F3182D" w:rsidRPr="00DF06CC" w:rsidRDefault="00F3182D" w:rsidP="00340DBD">
      <w:pPr>
        <w:pStyle w:val="a5"/>
        <w:numPr>
          <w:ilvl w:val="0"/>
          <w:numId w:val="4"/>
        </w:numPr>
        <w:spacing w:after="0" w:line="240" w:lineRule="auto"/>
        <w:ind w:left="540" w:right="-1"/>
        <w:jc w:val="center"/>
        <w:rPr>
          <w:rFonts w:ascii="Times New Roman" w:hAnsi="Times New Roman" w:cs="Times New Roman"/>
          <w:b/>
          <w:bCs/>
        </w:rPr>
      </w:pPr>
      <w:r w:rsidRPr="00DF06CC">
        <w:rPr>
          <w:rFonts w:ascii="Times New Roman" w:hAnsi="Times New Roman" w:cs="Times New Roman"/>
          <w:b/>
          <w:bCs/>
        </w:rPr>
        <w:t>СРОК ДЕЙСТВИЯ ДОГОВОРА.</w:t>
      </w:r>
    </w:p>
    <w:p w:rsidR="000F251C" w:rsidRDefault="00F3182D" w:rsidP="000F251C">
      <w:pPr>
        <w:pStyle w:val="a5"/>
        <w:numPr>
          <w:ilvl w:val="1"/>
          <w:numId w:val="4"/>
        </w:numPr>
        <w:tabs>
          <w:tab w:val="left" w:pos="1134"/>
        </w:tabs>
        <w:spacing w:after="0" w:line="240" w:lineRule="auto"/>
        <w:ind w:left="0" w:firstLine="709"/>
        <w:jc w:val="both"/>
        <w:rPr>
          <w:rFonts w:ascii="Times New Roman" w:eastAsia="Times New Roman" w:hAnsi="Times New Roman" w:cs="Times New Roman"/>
          <w:lang w:eastAsia="ru-RU"/>
        </w:rPr>
      </w:pPr>
      <w:r w:rsidRPr="000F251C">
        <w:rPr>
          <w:rFonts w:ascii="Times New Roman" w:eastAsia="Times New Roman" w:hAnsi="Times New Roman" w:cs="Times New Roman"/>
          <w:lang w:eastAsia="ru-RU"/>
        </w:rPr>
        <w:t xml:space="preserve">Договор вступает в силу с момента подписания его Сторонами </w:t>
      </w:r>
      <w:r w:rsidRPr="00EA5663">
        <w:rPr>
          <w:rFonts w:ascii="Times New Roman" w:eastAsia="Times New Roman" w:hAnsi="Times New Roman" w:cs="Times New Roman"/>
          <w:lang w:eastAsia="ru-RU"/>
        </w:rPr>
        <w:t xml:space="preserve">и распространяет свое действие на отношения Сторон, возникшие </w:t>
      </w:r>
      <w:r w:rsidRPr="00EA5663">
        <w:rPr>
          <w:rFonts w:ascii="Times New Roman" w:eastAsia="Times New Roman" w:hAnsi="Times New Roman" w:cs="Times New Roman"/>
          <w:b/>
          <w:lang w:eastAsia="ru-RU"/>
        </w:rPr>
        <w:t xml:space="preserve">с </w:t>
      </w:r>
      <w:r w:rsidR="00AF7501">
        <w:rPr>
          <w:rFonts w:ascii="Times New Roman" w:eastAsia="Times New Roman" w:hAnsi="Times New Roman" w:cs="Times New Roman"/>
          <w:b/>
          <w:lang w:eastAsia="ru-RU"/>
        </w:rPr>
        <w:t>01.01.2022 года</w:t>
      </w:r>
      <w:r w:rsidRPr="00EA5663">
        <w:rPr>
          <w:rFonts w:ascii="Times New Roman" w:eastAsia="Times New Roman" w:hAnsi="Times New Roman" w:cs="Times New Roman"/>
          <w:lang w:eastAsia="ru-RU"/>
        </w:rPr>
        <w:t>. Окончание срока</w:t>
      </w:r>
      <w:r w:rsidRPr="000F251C">
        <w:rPr>
          <w:rFonts w:ascii="Times New Roman" w:eastAsia="Times New Roman" w:hAnsi="Times New Roman" w:cs="Times New Roman"/>
          <w:lang w:eastAsia="ru-RU"/>
        </w:rPr>
        <w:t xml:space="preserve"> действия настоящего Договора – </w:t>
      </w:r>
      <w:r w:rsidR="00AB03C0" w:rsidRPr="00AB03C0">
        <w:rPr>
          <w:rFonts w:ascii="Times New Roman" w:eastAsia="Times New Roman" w:hAnsi="Times New Roman" w:cs="Times New Roman"/>
          <w:b/>
          <w:lang w:eastAsia="ru-RU"/>
        </w:rPr>
        <w:t>31</w:t>
      </w:r>
      <w:r w:rsidR="00AB03C0">
        <w:rPr>
          <w:rFonts w:ascii="Times New Roman" w:eastAsia="Times New Roman" w:hAnsi="Times New Roman" w:cs="Times New Roman"/>
          <w:b/>
          <w:lang w:eastAsia="ru-RU"/>
        </w:rPr>
        <w:t>.12.2021</w:t>
      </w:r>
      <w:r w:rsidRPr="000F251C">
        <w:rPr>
          <w:rFonts w:ascii="Times New Roman" w:eastAsia="Times New Roman" w:hAnsi="Times New Roman" w:cs="Times New Roman"/>
          <w:lang w:eastAsia="ru-RU"/>
        </w:rPr>
        <w:t>, а по расчетам до окончательного выполнения Сторонами своих обязательств по Договору и урегулирования всех расчетов между ними.</w:t>
      </w:r>
    </w:p>
    <w:p w:rsidR="000F251C" w:rsidRDefault="00E8493A" w:rsidP="000F251C">
      <w:pPr>
        <w:pStyle w:val="a5"/>
        <w:numPr>
          <w:ilvl w:val="1"/>
          <w:numId w:val="4"/>
        </w:numPr>
        <w:tabs>
          <w:tab w:val="left" w:pos="1134"/>
        </w:tabs>
        <w:spacing w:after="0" w:line="240" w:lineRule="auto"/>
        <w:ind w:left="0" w:firstLine="709"/>
        <w:jc w:val="both"/>
        <w:rPr>
          <w:rFonts w:ascii="Times New Roman" w:eastAsia="Times New Roman" w:hAnsi="Times New Roman" w:cs="Times New Roman"/>
          <w:lang w:eastAsia="ru-RU"/>
        </w:rPr>
      </w:pPr>
      <w:r w:rsidRPr="000F251C">
        <w:rPr>
          <w:rFonts w:ascii="Times New Roman" w:eastAsia="Times New Roman" w:hAnsi="Times New Roman" w:cs="Times New Roman"/>
          <w:lang w:eastAsia="ru-RU"/>
        </w:rPr>
        <w:t>Настоящий</w:t>
      </w:r>
      <w:r w:rsidR="009E2CB4" w:rsidRPr="000F251C">
        <w:rPr>
          <w:rFonts w:ascii="Times New Roman" w:eastAsia="Times New Roman" w:hAnsi="Times New Roman" w:cs="Times New Roman"/>
          <w:lang w:eastAsia="ru-RU"/>
        </w:rPr>
        <w:t xml:space="preserve"> Договор может быть продлен путем заключения</w:t>
      </w:r>
      <w:r w:rsidR="00EE645F" w:rsidRPr="000F251C">
        <w:rPr>
          <w:rFonts w:ascii="Times New Roman" w:eastAsia="Times New Roman" w:hAnsi="Times New Roman" w:cs="Times New Roman"/>
          <w:lang w:eastAsia="ru-RU"/>
        </w:rPr>
        <w:t xml:space="preserve"> к нему </w:t>
      </w:r>
      <w:r w:rsidR="009E2CB4" w:rsidRPr="000F251C">
        <w:rPr>
          <w:rFonts w:ascii="Times New Roman" w:eastAsia="Times New Roman" w:hAnsi="Times New Roman" w:cs="Times New Roman"/>
          <w:lang w:eastAsia="ru-RU"/>
        </w:rPr>
        <w:t>дополнительного соглашения</w:t>
      </w:r>
      <w:r w:rsidRPr="000F251C">
        <w:rPr>
          <w:rFonts w:ascii="Times New Roman" w:eastAsia="Times New Roman" w:hAnsi="Times New Roman" w:cs="Times New Roman"/>
          <w:lang w:eastAsia="ru-RU"/>
        </w:rPr>
        <w:t>.</w:t>
      </w:r>
    </w:p>
    <w:p w:rsidR="00F3182D" w:rsidRDefault="00F3182D" w:rsidP="000F251C">
      <w:pPr>
        <w:pStyle w:val="a5"/>
        <w:numPr>
          <w:ilvl w:val="1"/>
          <w:numId w:val="4"/>
        </w:numPr>
        <w:tabs>
          <w:tab w:val="left" w:pos="1134"/>
        </w:tabs>
        <w:spacing w:after="0" w:line="240" w:lineRule="auto"/>
        <w:ind w:left="0" w:firstLine="709"/>
        <w:jc w:val="both"/>
        <w:rPr>
          <w:rFonts w:ascii="Times New Roman" w:eastAsia="Times New Roman" w:hAnsi="Times New Roman" w:cs="Times New Roman"/>
          <w:lang w:eastAsia="ru-RU"/>
        </w:rPr>
      </w:pPr>
      <w:r w:rsidRPr="000F251C">
        <w:rPr>
          <w:rFonts w:ascii="Times New Roman" w:eastAsia="Times New Roman" w:hAnsi="Times New Roman" w:cs="Times New Roman"/>
          <w:lang w:eastAsia="ru-RU"/>
        </w:rPr>
        <w:t>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w:t>
      </w:r>
      <w:r w:rsidR="00A415AA" w:rsidRPr="000F251C">
        <w:rPr>
          <w:rFonts w:ascii="Times New Roman" w:eastAsia="Times New Roman" w:hAnsi="Times New Roman" w:cs="Times New Roman"/>
          <w:lang w:eastAsia="ru-RU"/>
        </w:rPr>
        <w:t xml:space="preserve">арных дней до даты прекращения </w:t>
      </w:r>
      <w:r w:rsidRPr="000F251C">
        <w:rPr>
          <w:rFonts w:ascii="Times New Roman" w:eastAsia="Times New Roman" w:hAnsi="Times New Roman" w:cs="Times New Roman"/>
          <w:lang w:eastAsia="ru-RU"/>
        </w:rPr>
        <w:t>действия настоящего Договора. Настоящий Договор считается прекращенным с даты, указанной в уведомлении о расторжении настоящего Договора.</w:t>
      </w:r>
    </w:p>
    <w:p w:rsidR="00DF06CC" w:rsidRPr="000F251C" w:rsidRDefault="00DF06CC" w:rsidP="00DF06CC">
      <w:pPr>
        <w:pStyle w:val="a5"/>
        <w:tabs>
          <w:tab w:val="left" w:pos="1134"/>
        </w:tabs>
        <w:spacing w:after="0" w:line="240" w:lineRule="auto"/>
        <w:ind w:left="709"/>
        <w:jc w:val="both"/>
        <w:rPr>
          <w:rFonts w:ascii="Times New Roman" w:eastAsia="Times New Roman" w:hAnsi="Times New Roman" w:cs="Times New Roman"/>
          <w:lang w:eastAsia="ru-RU"/>
        </w:rPr>
      </w:pPr>
    </w:p>
    <w:p w:rsidR="00AC0983" w:rsidRPr="00DF06CC" w:rsidRDefault="00F3182D" w:rsidP="00340DBD">
      <w:pPr>
        <w:pStyle w:val="a8"/>
        <w:numPr>
          <w:ilvl w:val="0"/>
          <w:numId w:val="4"/>
        </w:numPr>
        <w:tabs>
          <w:tab w:val="left" w:pos="709"/>
          <w:tab w:val="left" w:pos="851"/>
        </w:tabs>
        <w:spacing w:before="0" w:beforeAutospacing="0" w:after="0" w:afterAutospacing="0"/>
        <w:ind w:left="567" w:hanging="357"/>
        <w:jc w:val="center"/>
        <w:rPr>
          <w:b/>
          <w:sz w:val="22"/>
          <w:szCs w:val="22"/>
        </w:rPr>
      </w:pPr>
      <w:r w:rsidRPr="00DF06CC">
        <w:rPr>
          <w:b/>
          <w:sz w:val="22"/>
          <w:szCs w:val="22"/>
        </w:rPr>
        <w:t>КОНФИДЕНЦИАЛЬНОСТЬ.</w:t>
      </w:r>
    </w:p>
    <w:p w:rsidR="000F251C" w:rsidRPr="000F251C" w:rsidRDefault="00106A37" w:rsidP="000F251C">
      <w:pPr>
        <w:pStyle w:val="a5"/>
        <w:numPr>
          <w:ilvl w:val="1"/>
          <w:numId w:val="4"/>
        </w:numPr>
        <w:tabs>
          <w:tab w:val="left" w:pos="1134"/>
        </w:tabs>
        <w:spacing w:after="0" w:line="240" w:lineRule="auto"/>
        <w:ind w:left="0" w:firstLine="709"/>
        <w:jc w:val="both"/>
        <w:rPr>
          <w:rFonts w:ascii="Times New Roman" w:eastAsia="Times New Roman" w:hAnsi="Times New Roman" w:cs="Times New Roman"/>
          <w:i/>
          <w:lang w:eastAsia="ru-RU"/>
        </w:rPr>
      </w:pPr>
      <w:r w:rsidRPr="000F251C">
        <w:rPr>
          <w:rFonts w:ascii="Times New Roman" w:eastAsia="Times New Roman" w:hAnsi="Times New Roman" w:cs="Times New Roman"/>
          <w:lang w:eastAsia="ru-RU"/>
        </w:rPr>
        <w:t>И</w:t>
      </w:r>
      <w:r w:rsidR="00A415AA" w:rsidRPr="000F251C">
        <w:rPr>
          <w:rFonts w:ascii="Times New Roman" w:eastAsia="Times New Roman" w:hAnsi="Times New Roman" w:cs="Times New Roman"/>
          <w:lang w:eastAsia="ru-RU"/>
        </w:rPr>
        <w:t>нформация (независимо от формы ее предоставления), ставшая известной Сторонам в связи с заключением и исполнением настоящего Договора (за исключением сведений, перечисленных в статье 5 Федерального закона «О коммерческой тайне» № 98-ФЗ от 29 июля 2004 года), является строго конфиденциальной</w:t>
      </w:r>
      <w:r w:rsidR="0015437A" w:rsidRPr="000F251C">
        <w:rPr>
          <w:rFonts w:ascii="Times New Roman" w:eastAsia="Times New Roman" w:hAnsi="Times New Roman" w:cs="Times New Roman"/>
          <w:lang w:eastAsia="ru-RU"/>
        </w:rPr>
        <w:t>.</w:t>
      </w:r>
    </w:p>
    <w:p w:rsidR="000F251C" w:rsidRPr="000F251C" w:rsidRDefault="00106A37" w:rsidP="009723DF">
      <w:pPr>
        <w:pStyle w:val="a5"/>
        <w:numPr>
          <w:ilvl w:val="1"/>
          <w:numId w:val="4"/>
        </w:numPr>
        <w:tabs>
          <w:tab w:val="left" w:pos="1134"/>
        </w:tabs>
        <w:spacing w:after="0" w:line="240" w:lineRule="auto"/>
        <w:ind w:left="0" w:firstLine="709"/>
        <w:jc w:val="both"/>
        <w:rPr>
          <w:rFonts w:ascii="Times New Roman" w:eastAsia="Times New Roman" w:hAnsi="Times New Roman" w:cs="Times New Roman"/>
          <w:i/>
          <w:lang w:eastAsia="ru-RU"/>
        </w:rPr>
      </w:pPr>
      <w:r w:rsidRPr="000F251C">
        <w:rPr>
          <w:rFonts w:ascii="Times New Roman" w:eastAsia="Times New Roman" w:hAnsi="Times New Roman" w:cs="Times New Roman"/>
          <w:lang w:eastAsia="ru-RU"/>
        </w:rPr>
        <w:t>Заказчик не имеет права размещать информацию, являющуюся результатом оказан</w:t>
      </w:r>
      <w:r w:rsidR="009E2CB4" w:rsidRPr="000F251C">
        <w:rPr>
          <w:rFonts w:ascii="Times New Roman" w:eastAsia="Times New Roman" w:hAnsi="Times New Roman" w:cs="Times New Roman"/>
          <w:lang w:eastAsia="ru-RU"/>
        </w:rPr>
        <w:t>ия услуг по настоящему Договору,</w:t>
      </w:r>
      <w:r w:rsidRPr="000F251C">
        <w:rPr>
          <w:rFonts w:ascii="Times New Roman" w:eastAsia="Times New Roman" w:hAnsi="Times New Roman" w:cs="Times New Roman"/>
          <w:lang w:eastAsia="ru-RU"/>
        </w:rPr>
        <w:t xml:space="preserve"> в СМИ, на собственном общедоступном сайте и в иных открытых источниках, а также передавать ее третьим лицам, за исключением случаев указанных в п.11.3 настоящего Договора.</w:t>
      </w:r>
    </w:p>
    <w:p w:rsidR="000F251C" w:rsidRPr="000F251C" w:rsidRDefault="00687E44" w:rsidP="009723DF">
      <w:pPr>
        <w:pStyle w:val="a5"/>
        <w:numPr>
          <w:ilvl w:val="1"/>
          <w:numId w:val="4"/>
        </w:numPr>
        <w:tabs>
          <w:tab w:val="left" w:pos="1134"/>
        </w:tabs>
        <w:spacing w:after="0" w:line="240" w:lineRule="auto"/>
        <w:ind w:left="0" w:firstLine="709"/>
        <w:jc w:val="both"/>
        <w:rPr>
          <w:rFonts w:ascii="Times New Roman" w:eastAsia="Times New Roman" w:hAnsi="Times New Roman" w:cs="Times New Roman"/>
          <w:i/>
          <w:lang w:eastAsia="ru-RU"/>
        </w:rPr>
      </w:pPr>
      <w:r w:rsidRPr="000F251C">
        <w:rPr>
          <w:rFonts w:ascii="Times New Roman" w:eastAsia="Times New Roman" w:hAnsi="Times New Roman" w:cs="Times New Roman"/>
          <w:lang w:eastAsia="ru-RU"/>
        </w:rPr>
        <w:t>Информация, которой обмениваются Стороны в рамках исполнения настоящего Договора, признается конфиденциальной, за исключением случаев, когда данная информация подлежит передаче третьим лицам в соответствии с действующим законодательством Российской Федерации, либо разрешается к такой передаче по письменному разрешению передающей ее Стороны.</w:t>
      </w:r>
    </w:p>
    <w:p w:rsidR="00A415AA" w:rsidRPr="000F251C" w:rsidRDefault="00A415AA" w:rsidP="009723DF">
      <w:pPr>
        <w:pStyle w:val="a5"/>
        <w:numPr>
          <w:ilvl w:val="1"/>
          <w:numId w:val="4"/>
        </w:numPr>
        <w:tabs>
          <w:tab w:val="left" w:pos="1134"/>
        </w:tabs>
        <w:spacing w:after="0" w:line="240" w:lineRule="auto"/>
        <w:ind w:left="0" w:firstLine="709"/>
        <w:jc w:val="both"/>
        <w:rPr>
          <w:rFonts w:ascii="Times New Roman" w:eastAsia="Times New Roman" w:hAnsi="Times New Roman" w:cs="Times New Roman"/>
          <w:i/>
          <w:lang w:eastAsia="ru-RU"/>
        </w:rPr>
      </w:pPr>
      <w:proofErr w:type="gramStart"/>
      <w:r w:rsidRPr="000F251C">
        <w:rPr>
          <w:rFonts w:ascii="Times New Roman" w:eastAsia="Times New Roman" w:hAnsi="Times New Roman" w:cs="Times New Roman"/>
          <w:lang w:eastAsia="ru-RU"/>
        </w:rPr>
        <w:t>Сторона, совершившая действия, в результате которы</w:t>
      </w:r>
      <w:r w:rsidR="00D17726">
        <w:rPr>
          <w:rFonts w:ascii="Times New Roman" w:eastAsia="Times New Roman" w:hAnsi="Times New Roman" w:cs="Times New Roman"/>
          <w:lang w:eastAsia="ru-RU"/>
        </w:rPr>
        <w:t>х</w:t>
      </w:r>
      <w:r w:rsidR="00C74DA7">
        <w:rPr>
          <w:rFonts w:ascii="Times New Roman" w:eastAsia="Times New Roman" w:hAnsi="Times New Roman" w:cs="Times New Roman"/>
          <w:lang w:eastAsia="ru-RU"/>
        </w:rPr>
        <w:t xml:space="preserve"> информация, указанная в п. </w:t>
      </w:r>
      <w:r w:rsidRPr="000F251C">
        <w:rPr>
          <w:rFonts w:ascii="Times New Roman" w:eastAsia="Times New Roman" w:hAnsi="Times New Roman" w:cs="Times New Roman"/>
          <w:lang w:eastAsia="ru-RU"/>
        </w:rPr>
        <w:t>11.1</w:t>
      </w:r>
      <w:r w:rsidR="00F63478" w:rsidRPr="000F251C">
        <w:rPr>
          <w:rFonts w:ascii="Times New Roman" w:eastAsia="Times New Roman" w:hAnsi="Times New Roman" w:cs="Times New Roman"/>
          <w:lang w:eastAsia="ru-RU"/>
        </w:rPr>
        <w:t xml:space="preserve"> и </w:t>
      </w:r>
      <w:r w:rsidR="00C74DA7">
        <w:rPr>
          <w:rFonts w:ascii="Times New Roman" w:eastAsia="Times New Roman" w:hAnsi="Times New Roman" w:cs="Times New Roman"/>
          <w:lang w:eastAsia="ru-RU"/>
        </w:rPr>
        <w:t>п. </w:t>
      </w:r>
      <w:r w:rsidR="00F63478" w:rsidRPr="000F251C">
        <w:rPr>
          <w:rFonts w:ascii="Times New Roman" w:eastAsia="Times New Roman" w:hAnsi="Times New Roman" w:cs="Times New Roman"/>
          <w:lang w:eastAsia="ru-RU"/>
        </w:rPr>
        <w:t>11.2</w:t>
      </w:r>
      <w:r w:rsidRPr="000F251C">
        <w:rPr>
          <w:rFonts w:ascii="Times New Roman" w:eastAsia="Times New Roman" w:hAnsi="Times New Roman" w:cs="Times New Roman"/>
          <w:lang w:eastAsia="ru-RU"/>
        </w:rPr>
        <w:t xml:space="preserve"> настоящего Договора, стала известной либо доступной любым третьим лицам без предварительного письменного согласия другой Стороны, принимает на себя безусловное обязательство (с учетом положений статей 402 и 403 Гражданского кодекса Российской Федерации) возместить потерпевшей Стороне все причиненные этим убытки, включая реальный ущерб и упущенную выгоду в полном</w:t>
      </w:r>
      <w:proofErr w:type="gramEnd"/>
      <w:r w:rsidRPr="000F251C">
        <w:rPr>
          <w:rFonts w:ascii="Times New Roman" w:eastAsia="Times New Roman" w:hAnsi="Times New Roman" w:cs="Times New Roman"/>
          <w:lang w:eastAsia="ru-RU"/>
        </w:rPr>
        <w:t xml:space="preserve"> </w:t>
      </w:r>
      <w:proofErr w:type="gramStart"/>
      <w:r w:rsidRPr="000F251C">
        <w:rPr>
          <w:rFonts w:ascii="Times New Roman" w:eastAsia="Times New Roman" w:hAnsi="Times New Roman" w:cs="Times New Roman"/>
          <w:lang w:eastAsia="ru-RU"/>
        </w:rPr>
        <w:t>объеме</w:t>
      </w:r>
      <w:proofErr w:type="gramEnd"/>
      <w:r w:rsidRPr="000F251C">
        <w:rPr>
          <w:rFonts w:ascii="Times New Roman" w:eastAsia="Times New Roman" w:hAnsi="Times New Roman" w:cs="Times New Roman"/>
          <w:lang w:eastAsia="ru-RU"/>
        </w:rPr>
        <w:t>.</w:t>
      </w:r>
    </w:p>
    <w:p w:rsidR="001B0C75" w:rsidRPr="00DF06CC" w:rsidRDefault="001B0C75" w:rsidP="00DF06CC">
      <w:pPr>
        <w:pStyle w:val="a5"/>
        <w:numPr>
          <w:ilvl w:val="0"/>
          <w:numId w:val="4"/>
        </w:numPr>
        <w:tabs>
          <w:tab w:val="left" w:pos="709"/>
          <w:tab w:val="left" w:pos="851"/>
        </w:tabs>
        <w:spacing w:after="0" w:line="240" w:lineRule="auto"/>
        <w:ind w:firstLine="284"/>
        <w:jc w:val="center"/>
        <w:rPr>
          <w:rFonts w:ascii="Times New Roman" w:eastAsia="Times New Roman" w:hAnsi="Times New Roman" w:cs="Times New Roman"/>
          <w:b/>
          <w:lang w:eastAsia="ru-RU"/>
        </w:rPr>
      </w:pPr>
      <w:r w:rsidRPr="00DF06CC">
        <w:rPr>
          <w:rFonts w:ascii="Times New Roman" w:eastAsia="Times New Roman" w:hAnsi="Times New Roman" w:cs="Times New Roman"/>
          <w:b/>
          <w:lang w:eastAsia="ru-RU"/>
        </w:rPr>
        <w:lastRenderedPageBreak/>
        <w:t>ЗАКЛЮЧИТЕЛЬНЫЕ ПОЛОЖЕНИЯ.</w:t>
      </w:r>
    </w:p>
    <w:p w:rsidR="001B0C75" w:rsidRPr="00340DBD" w:rsidRDefault="001B0C75" w:rsidP="009723DF">
      <w:pPr>
        <w:pStyle w:val="a5"/>
        <w:numPr>
          <w:ilvl w:val="1"/>
          <w:numId w:val="4"/>
        </w:numPr>
        <w:tabs>
          <w:tab w:val="left" w:pos="1134"/>
        </w:tabs>
        <w:spacing w:after="0" w:line="240" w:lineRule="auto"/>
        <w:ind w:left="0" w:firstLine="709"/>
        <w:jc w:val="both"/>
        <w:rPr>
          <w:rFonts w:ascii="Times New Roman" w:eastAsia="Times New Roman" w:hAnsi="Times New Roman" w:cs="Times New Roman"/>
          <w:b/>
          <w:lang w:eastAsia="ru-RU"/>
        </w:rPr>
      </w:pPr>
      <w:r w:rsidRPr="00340DBD">
        <w:rPr>
          <w:rFonts w:ascii="Times New Roman" w:eastAsia="Times New Roman" w:hAnsi="Times New Roman" w:cs="Times New Roman"/>
          <w:lang w:eastAsia="ru-RU"/>
        </w:rPr>
        <w:t>Во всем остальном, что не предусмотрено настоящим Договором и приложениями к нему, Стороны руководствуются законодательством Российской Федерации.</w:t>
      </w:r>
    </w:p>
    <w:p w:rsidR="001B0C75" w:rsidRPr="00340DBD" w:rsidRDefault="001B0C75" w:rsidP="009723DF">
      <w:pPr>
        <w:pStyle w:val="a5"/>
        <w:numPr>
          <w:ilvl w:val="1"/>
          <w:numId w:val="4"/>
        </w:numPr>
        <w:tabs>
          <w:tab w:val="left" w:pos="1134"/>
        </w:tabs>
        <w:spacing w:after="0" w:line="240" w:lineRule="auto"/>
        <w:ind w:left="0" w:firstLine="709"/>
        <w:jc w:val="both"/>
        <w:rPr>
          <w:rFonts w:ascii="Times New Roman" w:eastAsia="Times New Roman" w:hAnsi="Times New Roman" w:cs="Times New Roman"/>
          <w:b/>
          <w:lang w:eastAsia="ru-RU"/>
        </w:rPr>
      </w:pPr>
      <w:r w:rsidRPr="00340DBD">
        <w:rPr>
          <w:rFonts w:ascii="Times New Roman" w:eastAsia="Times New Roman" w:hAnsi="Times New Roman" w:cs="Times New Roman"/>
          <w:lang w:eastAsia="ru-RU"/>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1B0C75" w:rsidRPr="00340DBD" w:rsidRDefault="001B0C75" w:rsidP="009723DF">
      <w:pPr>
        <w:pStyle w:val="a5"/>
        <w:numPr>
          <w:ilvl w:val="1"/>
          <w:numId w:val="4"/>
        </w:numPr>
        <w:tabs>
          <w:tab w:val="left" w:pos="1134"/>
        </w:tabs>
        <w:spacing w:after="0" w:line="240" w:lineRule="auto"/>
        <w:ind w:left="0" w:firstLine="709"/>
        <w:jc w:val="both"/>
        <w:rPr>
          <w:rFonts w:ascii="Times New Roman" w:eastAsia="Times New Roman" w:hAnsi="Times New Roman" w:cs="Times New Roman"/>
          <w:b/>
          <w:lang w:eastAsia="ru-RU"/>
        </w:rPr>
      </w:pPr>
      <w:r w:rsidRPr="00340DBD">
        <w:rPr>
          <w:rFonts w:ascii="Times New Roman" w:eastAsia="Times New Roman" w:hAnsi="Times New Roman" w:cs="Times New Roman"/>
          <w:lang w:eastAsia="ru-RU"/>
        </w:rPr>
        <w:t>Настоящий Договор составлен в двух экземплярах, имеющих одинаковую юридическую силу, по одному экземпляру для каждой из Сторон.</w:t>
      </w:r>
    </w:p>
    <w:p w:rsidR="001B0C75" w:rsidRDefault="001B0C75" w:rsidP="00340DBD">
      <w:pPr>
        <w:pStyle w:val="a5"/>
        <w:tabs>
          <w:tab w:val="left" w:pos="0"/>
        </w:tabs>
        <w:spacing w:after="0" w:line="240" w:lineRule="auto"/>
        <w:ind w:left="567"/>
        <w:jc w:val="both"/>
        <w:rPr>
          <w:rFonts w:ascii="Times New Roman" w:eastAsia="Times New Roman" w:hAnsi="Times New Roman" w:cs="Times New Roman"/>
          <w:b/>
          <w:lang w:eastAsia="ru-RU"/>
        </w:rPr>
      </w:pPr>
    </w:p>
    <w:p w:rsidR="00C55FDE" w:rsidRPr="00DF06CC" w:rsidRDefault="00AC0983" w:rsidP="00340DBD">
      <w:pPr>
        <w:pStyle w:val="a5"/>
        <w:numPr>
          <w:ilvl w:val="0"/>
          <w:numId w:val="4"/>
        </w:numPr>
        <w:spacing w:after="0" w:line="240" w:lineRule="auto"/>
        <w:ind w:left="540" w:right="-1"/>
        <w:jc w:val="center"/>
        <w:rPr>
          <w:rFonts w:ascii="Times New Roman" w:hAnsi="Times New Roman" w:cs="Times New Roman"/>
          <w:b/>
          <w:bCs/>
        </w:rPr>
      </w:pPr>
      <w:r w:rsidRPr="00DF06CC">
        <w:rPr>
          <w:rFonts w:ascii="Times New Roman" w:hAnsi="Times New Roman" w:cs="Times New Roman"/>
          <w:b/>
          <w:bCs/>
        </w:rPr>
        <w:t>ПРИЛОЖЕНИЯ К ДОГОВОРУ.</w:t>
      </w:r>
    </w:p>
    <w:p w:rsidR="00471579" w:rsidRPr="00340DBD" w:rsidRDefault="00471579" w:rsidP="00340DBD">
      <w:pPr>
        <w:tabs>
          <w:tab w:val="left" w:pos="0"/>
        </w:tabs>
        <w:spacing w:after="0" w:line="240" w:lineRule="auto"/>
        <w:ind w:left="360" w:right="-1"/>
        <w:jc w:val="both"/>
        <w:rPr>
          <w:rFonts w:ascii="Times New Roman" w:hAnsi="Times New Roman" w:cs="Times New Roman"/>
        </w:rPr>
      </w:pPr>
      <w:r w:rsidRPr="00340DBD">
        <w:rPr>
          <w:rFonts w:ascii="Times New Roman" w:hAnsi="Times New Roman" w:cs="Times New Roman"/>
        </w:rPr>
        <w:t>Все приложения к настоящему Договору являются его неотъемлемой частью:</w:t>
      </w:r>
      <w:r w:rsidR="00C55FDE" w:rsidRPr="00340DBD">
        <w:rPr>
          <w:rFonts w:ascii="Times New Roman" w:hAnsi="Times New Roman" w:cs="Times New Roman"/>
        </w:rPr>
        <w:tab/>
      </w:r>
    </w:p>
    <w:p w:rsidR="00B07B24" w:rsidRPr="00DF06CC" w:rsidRDefault="00B07B24" w:rsidP="009723DF">
      <w:pPr>
        <w:pStyle w:val="a5"/>
        <w:numPr>
          <w:ilvl w:val="1"/>
          <w:numId w:val="4"/>
        </w:numPr>
        <w:tabs>
          <w:tab w:val="left" w:pos="1134"/>
        </w:tabs>
        <w:spacing w:after="0" w:line="240" w:lineRule="auto"/>
        <w:ind w:left="0" w:firstLine="709"/>
        <w:jc w:val="both"/>
        <w:rPr>
          <w:rFonts w:ascii="Times New Roman" w:eastAsia="Times New Roman" w:hAnsi="Times New Roman" w:cs="Times New Roman"/>
          <w:lang w:eastAsia="ru-RU"/>
        </w:rPr>
      </w:pPr>
      <w:r w:rsidRPr="00340DBD">
        <w:rPr>
          <w:rFonts w:ascii="Times New Roman" w:hAnsi="Times New Roman" w:cs="Times New Roman"/>
        </w:rPr>
        <w:t xml:space="preserve">Приложение № 1. </w:t>
      </w:r>
      <w:r w:rsidRPr="00340DBD">
        <w:rPr>
          <w:rFonts w:ascii="Times New Roman" w:eastAsia="Times New Roman" w:hAnsi="Times New Roman" w:cs="Times New Roman"/>
          <w:lang w:eastAsia="ru-RU"/>
        </w:rPr>
        <w:t>Протокол</w:t>
      </w:r>
      <w:r w:rsidR="00890CB8" w:rsidRPr="00340DBD">
        <w:rPr>
          <w:rFonts w:ascii="Times New Roman" w:eastAsia="Times New Roman" w:hAnsi="Times New Roman" w:cs="Times New Roman"/>
          <w:lang w:eastAsia="ru-RU"/>
        </w:rPr>
        <w:t xml:space="preserve"> согласования заказа </w:t>
      </w:r>
      <w:r w:rsidR="00EA5663">
        <w:rPr>
          <w:rFonts w:ascii="Times New Roman" w:eastAsia="Times New Roman" w:hAnsi="Times New Roman" w:cs="Times New Roman"/>
          <w:lang w:eastAsia="ru-RU"/>
        </w:rPr>
        <w:t xml:space="preserve">и цены </w:t>
      </w:r>
      <w:r w:rsidR="00890CB8" w:rsidRPr="00340DBD">
        <w:rPr>
          <w:rFonts w:ascii="Times New Roman" w:eastAsia="Times New Roman" w:hAnsi="Times New Roman" w:cs="Times New Roman"/>
          <w:lang w:eastAsia="ru-RU"/>
        </w:rPr>
        <w:t xml:space="preserve">на </w:t>
      </w:r>
      <w:r w:rsidR="000D4162">
        <w:rPr>
          <w:rFonts w:ascii="Times New Roman" w:hAnsi="Times New Roman" w:cs="Times New Roman"/>
        </w:rPr>
        <w:t>отопительные периоды с 01.01.2022 по 15.05.2022 и с 15.09.2022 по 31.12.2022</w:t>
      </w:r>
      <w:r w:rsidR="00DF06CC">
        <w:rPr>
          <w:rFonts w:ascii="Times New Roman" w:hAnsi="Times New Roman" w:cs="Times New Roman"/>
        </w:rPr>
        <w:t>.</w:t>
      </w:r>
    </w:p>
    <w:p w:rsidR="00DF06CC" w:rsidRDefault="00DF06CC" w:rsidP="00DF06CC">
      <w:pPr>
        <w:tabs>
          <w:tab w:val="left" w:pos="1134"/>
        </w:tabs>
        <w:spacing w:after="0" w:line="240" w:lineRule="auto"/>
        <w:jc w:val="both"/>
        <w:rPr>
          <w:rFonts w:ascii="Times New Roman" w:eastAsia="Times New Roman" w:hAnsi="Times New Roman" w:cs="Times New Roman"/>
          <w:lang w:eastAsia="ru-RU"/>
        </w:rPr>
      </w:pPr>
    </w:p>
    <w:p w:rsidR="00B7029B" w:rsidRPr="00340DBD" w:rsidRDefault="00AC0983" w:rsidP="000F251C">
      <w:pPr>
        <w:pStyle w:val="a5"/>
        <w:numPr>
          <w:ilvl w:val="0"/>
          <w:numId w:val="4"/>
        </w:numPr>
        <w:spacing w:after="0" w:line="240" w:lineRule="auto"/>
        <w:ind w:right="-1"/>
        <w:jc w:val="center"/>
        <w:rPr>
          <w:rFonts w:ascii="Times New Roman" w:hAnsi="Times New Roman" w:cs="Times New Roman"/>
          <w:b/>
          <w:bCs/>
        </w:rPr>
      </w:pPr>
      <w:r w:rsidRPr="00340DBD">
        <w:rPr>
          <w:rFonts w:ascii="Times New Roman" w:hAnsi="Times New Roman" w:cs="Times New Roman"/>
          <w:b/>
          <w:bCs/>
        </w:rPr>
        <w:t>АДРЕСА, РЕ</w:t>
      </w:r>
      <w:r w:rsidR="004172E3">
        <w:rPr>
          <w:rFonts w:ascii="Times New Roman" w:hAnsi="Times New Roman" w:cs="Times New Roman"/>
          <w:b/>
          <w:bCs/>
        </w:rPr>
        <w:t>К</w:t>
      </w:r>
      <w:r w:rsidRPr="00340DBD">
        <w:rPr>
          <w:rFonts w:ascii="Times New Roman" w:hAnsi="Times New Roman" w:cs="Times New Roman"/>
          <w:b/>
          <w:bCs/>
        </w:rPr>
        <w:t>ВИЗИТЫ И ПОДПИСИ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40DBD" w:rsidRPr="00340DBD" w:rsidTr="00D24E76">
        <w:tc>
          <w:tcPr>
            <w:tcW w:w="4785" w:type="dxa"/>
          </w:tcPr>
          <w:p w:rsidR="00DF06CC" w:rsidRDefault="00DF06CC" w:rsidP="00340DBD">
            <w:pPr>
              <w:jc w:val="center"/>
              <w:rPr>
                <w:rFonts w:ascii="Times New Roman" w:hAnsi="Times New Roman" w:cs="Times New Roman"/>
                <w:b/>
                <w:lang w:eastAsia="ru-RU"/>
              </w:rPr>
            </w:pPr>
          </w:p>
          <w:p w:rsidR="00CA2393" w:rsidRPr="00340DBD" w:rsidRDefault="00CA2393" w:rsidP="00340DBD">
            <w:pPr>
              <w:jc w:val="center"/>
              <w:rPr>
                <w:rFonts w:ascii="Times New Roman" w:hAnsi="Times New Roman" w:cs="Times New Roman"/>
                <w:b/>
                <w:lang w:eastAsia="ru-RU"/>
              </w:rPr>
            </w:pPr>
            <w:r w:rsidRPr="00340DBD">
              <w:rPr>
                <w:rFonts w:ascii="Times New Roman" w:hAnsi="Times New Roman" w:cs="Times New Roman"/>
                <w:b/>
                <w:lang w:eastAsia="ru-RU"/>
              </w:rPr>
              <w:t>ЗАКАЗЧИК</w:t>
            </w:r>
          </w:p>
          <w:p w:rsidR="00D24E76" w:rsidRPr="00340DBD" w:rsidRDefault="00D24E76" w:rsidP="00340DBD">
            <w:pPr>
              <w:jc w:val="center"/>
              <w:rPr>
                <w:rFonts w:ascii="Times New Roman" w:hAnsi="Times New Roman" w:cs="Times New Roman"/>
                <w:b/>
                <w:lang w:eastAsia="ru-RU"/>
              </w:rPr>
            </w:pPr>
          </w:p>
        </w:tc>
        <w:tc>
          <w:tcPr>
            <w:tcW w:w="4786" w:type="dxa"/>
          </w:tcPr>
          <w:p w:rsidR="00DF06CC" w:rsidRDefault="00DF06CC" w:rsidP="00340DBD">
            <w:pPr>
              <w:jc w:val="center"/>
              <w:rPr>
                <w:rFonts w:ascii="Times New Roman" w:hAnsi="Times New Roman" w:cs="Times New Roman"/>
                <w:b/>
                <w:lang w:eastAsia="ru-RU"/>
              </w:rPr>
            </w:pPr>
          </w:p>
          <w:p w:rsidR="00CA2393" w:rsidRPr="00340DBD" w:rsidRDefault="00CA2393" w:rsidP="00340DBD">
            <w:pPr>
              <w:jc w:val="center"/>
              <w:rPr>
                <w:rFonts w:ascii="Times New Roman" w:hAnsi="Times New Roman" w:cs="Times New Roman"/>
                <w:b/>
                <w:lang w:eastAsia="ru-RU"/>
              </w:rPr>
            </w:pPr>
            <w:r w:rsidRPr="00340DBD">
              <w:rPr>
                <w:rFonts w:ascii="Times New Roman" w:hAnsi="Times New Roman" w:cs="Times New Roman"/>
                <w:b/>
                <w:lang w:eastAsia="ru-RU"/>
              </w:rPr>
              <w:t>ИСПОЛНИТЕЛЬ</w:t>
            </w:r>
          </w:p>
          <w:p w:rsidR="00D24E76" w:rsidRPr="00340DBD" w:rsidRDefault="00D24E76" w:rsidP="00340DBD">
            <w:pPr>
              <w:jc w:val="center"/>
              <w:rPr>
                <w:rFonts w:ascii="Times New Roman" w:hAnsi="Times New Roman" w:cs="Times New Roman"/>
                <w:b/>
                <w:lang w:eastAsia="ru-RU"/>
              </w:rPr>
            </w:pPr>
          </w:p>
        </w:tc>
      </w:tr>
      <w:tr w:rsidR="00340DBD" w:rsidRPr="00340DBD" w:rsidTr="00D24E76">
        <w:tc>
          <w:tcPr>
            <w:tcW w:w="4785" w:type="dxa"/>
          </w:tcPr>
          <w:p w:rsidR="0083416A" w:rsidRPr="00340DBD" w:rsidRDefault="0083416A" w:rsidP="00340DBD">
            <w:pPr>
              <w:rPr>
                <w:rFonts w:ascii="Times New Roman" w:hAnsi="Times New Roman" w:cs="Times New Roman"/>
                <w:lang w:eastAsia="ru-RU"/>
              </w:rPr>
            </w:pPr>
          </w:p>
          <w:p w:rsidR="004870A5" w:rsidRPr="003325FA" w:rsidRDefault="004870A5" w:rsidP="004870A5">
            <w:pPr>
              <w:rPr>
                <w:rFonts w:ascii="Times New Roman" w:hAnsi="Times New Roman" w:cs="Times New Roman"/>
                <w:b/>
              </w:rPr>
            </w:pPr>
            <w:proofErr w:type="gramStart"/>
            <w:r w:rsidRPr="003325FA">
              <w:rPr>
                <w:rFonts w:ascii="Times New Roman" w:hAnsi="Times New Roman" w:cs="Times New Roman"/>
              </w:rPr>
              <w:t>Юридический адрес: 1</w:t>
            </w:r>
            <w:r>
              <w:rPr>
                <w:rFonts w:ascii="Times New Roman" w:hAnsi="Times New Roman" w:cs="Times New Roman"/>
              </w:rPr>
              <w:t>88800</w:t>
            </w:r>
            <w:r w:rsidRPr="003325FA">
              <w:rPr>
                <w:rFonts w:ascii="Times New Roman" w:hAnsi="Times New Roman" w:cs="Times New Roman"/>
              </w:rPr>
              <w:t xml:space="preserve">, г. </w:t>
            </w:r>
            <w:r>
              <w:rPr>
                <w:rFonts w:ascii="Times New Roman" w:hAnsi="Times New Roman" w:cs="Times New Roman"/>
              </w:rPr>
              <w:t>Выборг</w:t>
            </w:r>
            <w:r w:rsidRPr="003325FA">
              <w:rPr>
                <w:rFonts w:ascii="Times New Roman" w:hAnsi="Times New Roman" w:cs="Times New Roman"/>
              </w:rPr>
              <w:t>,</w:t>
            </w:r>
            <w:r>
              <w:rPr>
                <w:rFonts w:ascii="Times New Roman" w:hAnsi="Times New Roman" w:cs="Times New Roman"/>
              </w:rPr>
              <w:t xml:space="preserve"> Ленинградская область</w:t>
            </w:r>
            <w:r w:rsidRPr="003325FA">
              <w:rPr>
                <w:rFonts w:ascii="Times New Roman" w:hAnsi="Times New Roman" w:cs="Times New Roman"/>
              </w:rPr>
              <w:t>,</w:t>
            </w:r>
            <w:r>
              <w:rPr>
                <w:rFonts w:ascii="Times New Roman" w:hAnsi="Times New Roman" w:cs="Times New Roman"/>
              </w:rPr>
              <w:t xml:space="preserve"> ул. Сухова</w:t>
            </w:r>
            <w:r w:rsidRPr="003325FA">
              <w:rPr>
                <w:rFonts w:ascii="Times New Roman" w:hAnsi="Times New Roman" w:cs="Times New Roman"/>
              </w:rPr>
              <w:t xml:space="preserve">, д. 2, </w:t>
            </w:r>
            <w:proofErr w:type="gramEnd"/>
          </w:p>
          <w:p w:rsidR="004870A5" w:rsidRPr="003325FA" w:rsidRDefault="004870A5" w:rsidP="004870A5">
            <w:pPr>
              <w:ind w:right="30"/>
              <w:jc w:val="both"/>
              <w:rPr>
                <w:rFonts w:ascii="Times New Roman" w:hAnsi="Times New Roman" w:cs="Times New Roman"/>
                <w:b/>
              </w:rPr>
            </w:pPr>
            <w:r w:rsidRPr="003325FA">
              <w:rPr>
                <w:rFonts w:ascii="Times New Roman" w:hAnsi="Times New Roman" w:cs="Times New Roman"/>
              </w:rPr>
              <w:t xml:space="preserve">ИНН </w:t>
            </w:r>
            <w:r>
              <w:rPr>
                <w:rFonts w:ascii="Times New Roman" w:hAnsi="Times New Roman" w:cs="Times New Roman"/>
              </w:rPr>
              <w:t>4704062064</w:t>
            </w:r>
          </w:p>
          <w:p w:rsidR="004870A5" w:rsidRPr="003325FA" w:rsidRDefault="004870A5" w:rsidP="004870A5">
            <w:pPr>
              <w:ind w:right="30"/>
              <w:jc w:val="both"/>
              <w:rPr>
                <w:rFonts w:ascii="Times New Roman" w:hAnsi="Times New Roman" w:cs="Times New Roman"/>
                <w:b/>
              </w:rPr>
            </w:pPr>
            <w:r w:rsidRPr="003325FA">
              <w:rPr>
                <w:rFonts w:ascii="Times New Roman" w:hAnsi="Times New Roman" w:cs="Times New Roman"/>
              </w:rPr>
              <w:t xml:space="preserve">КПП </w:t>
            </w:r>
            <w:r>
              <w:rPr>
                <w:rFonts w:ascii="Times New Roman" w:hAnsi="Times New Roman" w:cs="Times New Roman"/>
              </w:rPr>
              <w:t>470401001</w:t>
            </w:r>
          </w:p>
          <w:p w:rsidR="004870A5" w:rsidRPr="003325FA" w:rsidRDefault="004870A5" w:rsidP="004870A5">
            <w:pPr>
              <w:ind w:right="30"/>
              <w:jc w:val="both"/>
              <w:rPr>
                <w:rFonts w:ascii="Times New Roman" w:hAnsi="Times New Roman" w:cs="Times New Roman"/>
                <w:b/>
                <w:bCs/>
              </w:rPr>
            </w:pPr>
            <w:r w:rsidRPr="003325FA">
              <w:rPr>
                <w:rFonts w:ascii="Times New Roman" w:hAnsi="Times New Roman" w:cs="Times New Roman"/>
              </w:rPr>
              <w:t xml:space="preserve">ОГРН </w:t>
            </w:r>
            <w:r>
              <w:rPr>
                <w:rFonts w:ascii="Times New Roman" w:hAnsi="Times New Roman" w:cs="Times New Roman"/>
              </w:rPr>
              <w:t>1054700176893</w:t>
            </w:r>
          </w:p>
          <w:p w:rsidR="004870A5" w:rsidRPr="003325FA" w:rsidRDefault="004870A5" w:rsidP="004870A5">
            <w:pPr>
              <w:ind w:right="30"/>
              <w:jc w:val="both"/>
              <w:rPr>
                <w:rFonts w:ascii="Times New Roman" w:hAnsi="Times New Roman" w:cs="Times New Roman"/>
                <w:b/>
              </w:rPr>
            </w:pPr>
            <w:r w:rsidRPr="003325FA">
              <w:rPr>
                <w:rFonts w:ascii="Times New Roman" w:hAnsi="Times New Roman" w:cs="Times New Roman"/>
              </w:rPr>
              <w:t xml:space="preserve">ОКПО </w:t>
            </w:r>
            <w:r>
              <w:rPr>
                <w:rFonts w:ascii="Times New Roman" w:hAnsi="Times New Roman" w:cs="Times New Roman"/>
              </w:rPr>
              <w:t>75115131</w:t>
            </w:r>
          </w:p>
          <w:p w:rsidR="004870A5" w:rsidRDefault="004870A5" w:rsidP="004870A5">
            <w:pPr>
              <w:ind w:right="30"/>
              <w:jc w:val="both"/>
              <w:rPr>
                <w:sz w:val="27"/>
                <w:szCs w:val="27"/>
              </w:rPr>
            </w:pPr>
            <w:r w:rsidRPr="003325FA">
              <w:rPr>
                <w:rFonts w:ascii="Times New Roman" w:hAnsi="Times New Roman" w:cs="Times New Roman"/>
              </w:rPr>
              <w:t xml:space="preserve">ОКТМО </w:t>
            </w:r>
            <w:r w:rsidR="00695E55">
              <w:rPr>
                <w:rFonts w:ascii="Times New Roman" w:hAnsi="Times New Roman" w:cs="Times New Roman"/>
              </w:rPr>
              <w:t>41615101001</w:t>
            </w:r>
          </w:p>
          <w:p w:rsidR="004870A5" w:rsidRPr="003325FA" w:rsidRDefault="004870A5" w:rsidP="004870A5">
            <w:pPr>
              <w:jc w:val="both"/>
              <w:rPr>
                <w:rFonts w:ascii="Times New Roman" w:hAnsi="Times New Roman" w:cs="Times New Roman"/>
                <w:b/>
              </w:rPr>
            </w:pPr>
            <w:r>
              <w:rPr>
                <w:rFonts w:ascii="Times New Roman" w:hAnsi="Times New Roman" w:cs="Times New Roman"/>
              </w:rPr>
              <w:t>Банк</w:t>
            </w:r>
            <w:r>
              <w:rPr>
                <w:rFonts w:ascii="Times New Roman" w:hAnsi="Times New Roman" w:cs="Times New Roman"/>
                <w:lang w:val="en-US"/>
              </w:rPr>
              <w:t> </w:t>
            </w:r>
            <w:r>
              <w:rPr>
                <w:rFonts w:ascii="Times New Roman" w:hAnsi="Times New Roman" w:cs="Times New Roman"/>
              </w:rPr>
              <w:t>получателя:</w:t>
            </w:r>
            <w:r>
              <w:rPr>
                <w:rFonts w:ascii="Times New Roman" w:hAnsi="Times New Roman" w:cs="Times New Roman"/>
                <w:lang w:val="en-US"/>
              </w:rPr>
              <w:t> </w:t>
            </w:r>
            <w:r w:rsidRPr="003325FA">
              <w:rPr>
                <w:rFonts w:ascii="Times New Roman" w:hAnsi="Times New Roman" w:cs="Times New Roman"/>
              </w:rPr>
              <w:t>С</w:t>
            </w:r>
            <w:r>
              <w:rPr>
                <w:rFonts w:ascii="Times New Roman" w:hAnsi="Times New Roman" w:cs="Times New Roman"/>
              </w:rPr>
              <w:t>еверо</w:t>
            </w:r>
            <w:r w:rsidRPr="003325FA">
              <w:rPr>
                <w:rFonts w:ascii="Times New Roman" w:hAnsi="Times New Roman" w:cs="Times New Roman"/>
              </w:rPr>
              <w:t>-З</w:t>
            </w:r>
            <w:r>
              <w:rPr>
                <w:rFonts w:ascii="Times New Roman" w:hAnsi="Times New Roman" w:cs="Times New Roman"/>
              </w:rPr>
              <w:t>ападный</w:t>
            </w:r>
            <w:r w:rsidRPr="00012B8D">
              <w:rPr>
                <w:rFonts w:ascii="Times New Roman" w:hAnsi="Times New Roman" w:cs="Times New Roman"/>
              </w:rPr>
              <w:t xml:space="preserve"> </w:t>
            </w:r>
            <w:r>
              <w:rPr>
                <w:rFonts w:ascii="Times New Roman" w:hAnsi="Times New Roman" w:cs="Times New Roman"/>
              </w:rPr>
              <w:t>Банк ПАО «Сбербанк России»</w:t>
            </w:r>
            <w:r>
              <w:rPr>
                <w:rFonts w:ascii="Times New Roman" w:hAnsi="Times New Roman" w:cs="Times New Roman"/>
                <w:lang w:val="en-US"/>
              </w:rPr>
              <w:t> </w:t>
            </w:r>
            <w:r>
              <w:rPr>
                <w:rFonts w:ascii="Times New Roman" w:hAnsi="Times New Roman" w:cs="Times New Roman"/>
              </w:rPr>
              <w:t>г.</w:t>
            </w:r>
            <w:r>
              <w:rPr>
                <w:rFonts w:ascii="Times New Roman" w:hAnsi="Times New Roman" w:cs="Times New Roman"/>
                <w:lang w:val="en-US"/>
              </w:rPr>
              <w:t> </w:t>
            </w:r>
            <w:r w:rsidRPr="003325FA">
              <w:rPr>
                <w:rFonts w:ascii="Times New Roman" w:hAnsi="Times New Roman" w:cs="Times New Roman"/>
              </w:rPr>
              <w:t xml:space="preserve">Санкт-Петербург </w:t>
            </w:r>
          </w:p>
          <w:p w:rsidR="004870A5" w:rsidRPr="003325FA" w:rsidRDefault="004870A5" w:rsidP="004870A5">
            <w:pPr>
              <w:jc w:val="both"/>
              <w:rPr>
                <w:rFonts w:ascii="Times New Roman" w:hAnsi="Times New Roman" w:cs="Times New Roman"/>
                <w:b/>
              </w:rPr>
            </w:pPr>
            <w:r w:rsidRPr="003325FA">
              <w:rPr>
                <w:rFonts w:ascii="Times New Roman" w:hAnsi="Times New Roman" w:cs="Times New Roman"/>
              </w:rPr>
              <w:t>БИК 0</w:t>
            </w:r>
            <w:r>
              <w:rPr>
                <w:rFonts w:ascii="Times New Roman" w:hAnsi="Times New Roman" w:cs="Times New Roman"/>
              </w:rPr>
              <w:t>44030653</w:t>
            </w:r>
          </w:p>
          <w:p w:rsidR="004870A5" w:rsidRPr="003325FA" w:rsidRDefault="004870A5" w:rsidP="004870A5">
            <w:pPr>
              <w:ind w:right="30"/>
              <w:jc w:val="both"/>
              <w:rPr>
                <w:rFonts w:ascii="Times New Roman" w:hAnsi="Times New Roman" w:cs="Times New Roman"/>
                <w:b/>
              </w:rPr>
            </w:pPr>
            <w:r>
              <w:rPr>
                <w:rFonts w:ascii="Times New Roman" w:hAnsi="Times New Roman" w:cs="Times New Roman"/>
              </w:rPr>
              <w:t>р/с</w:t>
            </w:r>
            <w:r w:rsidRPr="003325FA">
              <w:rPr>
                <w:rFonts w:ascii="Times New Roman" w:hAnsi="Times New Roman" w:cs="Times New Roman"/>
              </w:rPr>
              <w:t xml:space="preserve"> 40</w:t>
            </w:r>
            <w:r>
              <w:rPr>
                <w:rFonts w:ascii="Times New Roman" w:hAnsi="Times New Roman" w:cs="Times New Roman"/>
              </w:rPr>
              <w:t>702810055390000440</w:t>
            </w:r>
          </w:p>
          <w:p w:rsidR="004870A5" w:rsidRPr="003325FA" w:rsidRDefault="004870A5" w:rsidP="004870A5">
            <w:pPr>
              <w:ind w:right="30"/>
              <w:jc w:val="both"/>
              <w:rPr>
                <w:rFonts w:ascii="Times New Roman" w:hAnsi="Times New Roman" w:cs="Times New Roman"/>
                <w:b/>
              </w:rPr>
            </w:pPr>
            <w:r>
              <w:rPr>
                <w:rFonts w:ascii="Times New Roman" w:hAnsi="Times New Roman" w:cs="Times New Roman"/>
              </w:rPr>
              <w:t>к/с 30101810500000000653</w:t>
            </w:r>
          </w:p>
          <w:p w:rsidR="004870A5" w:rsidRPr="003325FA" w:rsidRDefault="004870A5" w:rsidP="004870A5">
            <w:pPr>
              <w:ind w:right="30"/>
              <w:jc w:val="both"/>
              <w:rPr>
                <w:rFonts w:ascii="Times New Roman" w:hAnsi="Times New Roman" w:cs="Times New Roman"/>
                <w:b/>
              </w:rPr>
            </w:pPr>
            <w:r w:rsidRPr="003325FA">
              <w:rPr>
                <w:rFonts w:ascii="Times New Roman" w:hAnsi="Times New Roman" w:cs="Times New Roman"/>
              </w:rPr>
              <w:t>ОКАТО 4</w:t>
            </w:r>
            <w:r w:rsidR="00695E55">
              <w:rPr>
                <w:rFonts w:ascii="Times New Roman" w:hAnsi="Times New Roman" w:cs="Times New Roman"/>
              </w:rPr>
              <w:t>1215501</w:t>
            </w:r>
          </w:p>
          <w:p w:rsidR="00695E55" w:rsidRDefault="004870A5" w:rsidP="004870A5">
            <w:pPr>
              <w:ind w:right="30"/>
              <w:jc w:val="both"/>
              <w:rPr>
                <w:rFonts w:ascii="Times New Roman" w:hAnsi="Times New Roman" w:cs="Times New Roman"/>
              </w:rPr>
            </w:pPr>
            <w:r w:rsidRPr="003325FA">
              <w:rPr>
                <w:rFonts w:ascii="Times New Roman" w:hAnsi="Times New Roman" w:cs="Times New Roman"/>
              </w:rPr>
              <w:t xml:space="preserve">ОКОГУ </w:t>
            </w:r>
            <w:r w:rsidR="00695E55">
              <w:rPr>
                <w:rFonts w:ascii="Times New Roman" w:hAnsi="Times New Roman" w:cs="Times New Roman"/>
              </w:rPr>
              <w:t>4210014</w:t>
            </w:r>
          </w:p>
          <w:p w:rsidR="004870A5" w:rsidRPr="003325FA" w:rsidRDefault="00695E55" w:rsidP="004870A5">
            <w:pPr>
              <w:ind w:right="30"/>
              <w:jc w:val="both"/>
              <w:rPr>
                <w:rFonts w:ascii="Times New Roman" w:hAnsi="Times New Roman" w:cs="Times New Roman"/>
                <w:b/>
              </w:rPr>
            </w:pPr>
            <w:r w:rsidRPr="003325FA">
              <w:rPr>
                <w:rFonts w:ascii="Times New Roman" w:hAnsi="Times New Roman" w:cs="Times New Roman"/>
              </w:rPr>
              <w:t xml:space="preserve">ОКОПФ </w:t>
            </w:r>
            <w:r>
              <w:rPr>
                <w:rFonts w:ascii="Times New Roman" w:hAnsi="Times New Roman" w:cs="Times New Roman"/>
              </w:rPr>
              <w:t>12267</w:t>
            </w:r>
          </w:p>
          <w:p w:rsidR="0083416A" w:rsidRDefault="0083416A" w:rsidP="00340DBD">
            <w:pPr>
              <w:rPr>
                <w:rFonts w:ascii="Times New Roman" w:hAnsi="Times New Roman" w:cs="Times New Roman"/>
                <w:lang w:eastAsia="ru-RU"/>
              </w:rPr>
            </w:pPr>
          </w:p>
          <w:p w:rsidR="00695E55" w:rsidRDefault="00695E55" w:rsidP="00340DBD">
            <w:pPr>
              <w:rPr>
                <w:rFonts w:ascii="Times New Roman" w:hAnsi="Times New Roman" w:cs="Times New Roman"/>
                <w:lang w:eastAsia="ru-RU"/>
              </w:rPr>
            </w:pPr>
          </w:p>
          <w:p w:rsidR="00695E55" w:rsidRDefault="00695E55" w:rsidP="00340DBD">
            <w:pPr>
              <w:rPr>
                <w:rFonts w:ascii="Times New Roman" w:hAnsi="Times New Roman" w:cs="Times New Roman"/>
                <w:lang w:eastAsia="ru-RU"/>
              </w:rPr>
            </w:pPr>
          </w:p>
          <w:p w:rsidR="00695E55" w:rsidRDefault="00695E55" w:rsidP="00340DBD">
            <w:pPr>
              <w:rPr>
                <w:rFonts w:ascii="Times New Roman" w:hAnsi="Times New Roman" w:cs="Times New Roman"/>
                <w:lang w:eastAsia="ru-RU"/>
              </w:rPr>
            </w:pPr>
          </w:p>
          <w:p w:rsidR="00695E55" w:rsidRDefault="00695E55" w:rsidP="00340DBD">
            <w:pPr>
              <w:rPr>
                <w:rFonts w:ascii="Times New Roman" w:hAnsi="Times New Roman" w:cs="Times New Roman"/>
                <w:lang w:eastAsia="ru-RU"/>
              </w:rPr>
            </w:pPr>
          </w:p>
          <w:p w:rsidR="00695E55" w:rsidRDefault="00695E55" w:rsidP="00340DBD">
            <w:pPr>
              <w:rPr>
                <w:rFonts w:ascii="Times New Roman" w:hAnsi="Times New Roman" w:cs="Times New Roman"/>
                <w:lang w:eastAsia="ru-RU"/>
              </w:rPr>
            </w:pPr>
          </w:p>
          <w:p w:rsidR="00695E55" w:rsidRPr="00340DBD" w:rsidRDefault="00695E55" w:rsidP="00340DBD">
            <w:pPr>
              <w:rPr>
                <w:rFonts w:ascii="Times New Roman" w:hAnsi="Times New Roman" w:cs="Times New Roman"/>
                <w:lang w:eastAsia="ru-RU"/>
              </w:rPr>
            </w:pPr>
          </w:p>
          <w:p w:rsidR="00695E55" w:rsidRDefault="00695E55" w:rsidP="00340DBD">
            <w:pPr>
              <w:rPr>
                <w:rFonts w:ascii="Times New Roman" w:hAnsi="Times New Roman" w:cs="Times New Roman"/>
                <w:lang w:eastAsia="ru-RU"/>
              </w:rPr>
            </w:pPr>
          </w:p>
          <w:p w:rsidR="0083416A" w:rsidRPr="00340DBD" w:rsidRDefault="004870A5" w:rsidP="00340DBD">
            <w:pPr>
              <w:rPr>
                <w:rFonts w:ascii="Times New Roman" w:hAnsi="Times New Roman" w:cs="Times New Roman"/>
                <w:lang w:eastAsia="ru-RU"/>
              </w:rPr>
            </w:pPr>
            <w:r>
              <w:rPr>
                <w:rFonts w:ascii="Times New Roman" w:hAnsi="Times New Roman" w:cs="Times New Roman"/>
                <w:lang w:eastAsia="ru-RU"/>
              </w:rPr>
              <w:t>Контакты со</w:t>
            </w:r>
            <w:r w:rsidR="0083416A" w:rsidRPr="00340DBD">
              <w:rPr>
                <w:rFonts w:ascii="Times New Roman" w:hAnsi="Times New Roman" w:cs="Times New Roman"/>
                <w:lang w:eastAsia="ru-RU"/>
              </w:rPr>
              <w:t>трудника ответственного со стороны Заказчика по Договору:</w:t>
            </w:r>
          </w:p>
          <w:p w:rsidR="0083416A" w:rsidRPr="00340DBD" w:rsidRDefault="0083416A" w:rsidP="00340DBD">
            <w:pPr>
              <w:rPr>
                <w:rFonts w:ascii="Times New Roman" w:hAnsi="Times New Roman" w:cs="Times New Roman"/>
                <w:lang w:eastAsia="ru-RU"/>
              </w:rPr>
            </w:pPr>
            <w:r w:rsidRPr="00340DBD">
              <w:rPr>
                <w:rFonts w:ascii="Times New Roman" w:hAnsi="Times New Roman" w:cs="Times New Roman"/>
                <w:lang w:eastAsia="ru-RU"/>
              </w:rPr>
              <w:t xml:space="preserve">Тел./факс: </w:t>
            </w:r>
            <w:r w:rsidR="00AF7501">
              <w:rPr>
                <w:rFonts w:ascii="Times New Roman" w:hAnsi="Times New Roman" w:cs="Times New Roman"/>
                <w:lang w:eastAsia="ru-RU"/>
              </w:rPr>
              <w:t>(81378)54006</w:t>
            </w:r>
          </w:p>
          <w:p w:rsidR="0083416A" w:rsidRPr="00340DBD" w:rsidRDefault="0083416A" w:rsidP="00340DBD">
            <w:pPr>
              <w:tabs>
                <w:tab w:val="left" w:pos="0"/>
                <w:tab w:val="left" w:pos="567"/>
                <w:tab w:val="left" w:pos="1134"/>
              </w:tabs>
              <w:jc w:val="both"/>
              <w:rPr>
                <w:rFonts w:ascii="Times New Roman" w:hAnsi="Times New Roman" w:cs="Times New Roman"/>
                <w:lang w:eastAsia="ru-RU"/>
              </w:rPr>
            </w:pPr>
            <w:r w:rsidRPr="00340DBD">
              <w:rPr>
                <w:rFonts w:ascii="Times New Roman" w:hAnsi="Times New Roman" w:cs="Times New Roman"/>
                <w:lang w:val="en-US" w:eastAsia="ru-RU"/>
              </w:rPr>
              <w:t>e</w:t>
            </w:r>
            <w:r w:rsidRPr="00340DBD">
              <w:rPr>
                <w:rFonts w:ascii="Times New Roman" w:hAnsi="Times New Roman" w:cs="Times New Roman"/>
                <w:lang w:eastAsia="ru-RU"/>
              </w:rPr>
              <w:t>-</w:t>
            </w:r>
            <w:r w:rsidRPr="00340DBD">
              <w:rPr>
                <w:rFonts w:ascii="Times New Roman" w:hAnsi="Times New Roman" w:cs="Times New Roman"/>
                <w:lang w:val="en-US" w:eastAsia="ru-RU"/>
              </w:rPr>
              <w:t>mail</w:t>
            </w:r>
            <w:r w:rsidRPr="00340DBD">
              <w:rPr>
                <w:rFonts w:ascii="Times New Roman" w:hAnsi="Times New Roman" w:cs="Times New Roman"/>
                <w:lang w:eastAsia="ru-RU"/>
              </w:rPr>
              <w:t>:</w:t>
            </w:r>
            <w:r w:rsidR="00AF7501">
              <w:rPr>
                <w:rFonts w:ascii="Times New Roman" w:hAnsi="Times New Roman" w:cs="Times New Roman"/>
                <w:lang w:eastAsia="ru-RU"/>
              </w:rPr>
              <w:t xml:space="preserve"> </w:t>
            </w:r>
            <w:r w:rsidR="00AF7501">
              <w:rPr>
                <w:rFonts w:ascii="Times New Roman" w:hAnsi="Times New Roman" w:cs="Times New Roman"/>
                <w:lang w:val="en-US" w:eastAsia="ru-RU"/>
              </w:rPr>
              <w:t>pto.wpts@yandex.ru</w:t>
            </w:r>
          </w:p>
          <w:p w:rsidR="00CA2393" w:rsidRPr="00340DBD" w:rsidRDefault="00CA2393" w:rsidP="00340DBD">
            <w:pPr>
              <w:rPr>
                <w:rFonts w:ascii="Times New Roman" w:hAnsi="Times New Roman" w:cs="Times New Roman"/>
                <w:lang w:eastAsia="ru-RU"/>
              </w:rPr>
            </w:pPr>
          </w:p>
        </w:tc>
        <w:tc>
          <w:tcPr>
            <w:tcW w:w="4786" w:type="dxa"/>
          </w:tcPr>
          <w:p w:rsidR="00CA2393" w:rsidRPr="00340DBD" w:rsidRDefault="00CA2393" w:rsidP="00340DBD">
            <w:pPr>
              <w:rPr>
                <w:rFonts w:ascii="Times New Roman" w:eastAsia="Times New Roman" w:hAnsi="Times New Roman" w:cs="Times New Roman"/>
                <w:lang w:eastAsia="ru-RU"/>
              </w:rPr>
            </w:pPr>
          </w:p>
          <w:p w:rsidR="003325FA" w:rsidRPr="003325FA" w:rsidRDefault="003325FA" w:rsidP="003325FA">
            <w:pPr>
              <w:rPr>
                <w:rFonts w:ascii="Times New Roman" w:hAnsi="Times New Roman" w:cs="Times New Roman"/>
                <w:b/>
              </w:rPr>
            </w:pPr>
            <w:r w:rsidRPr="003325FA">
              <w:rPr>
                <w:rFonts w:ascii="Times New Roman" w:hAnsi="Times New Roman" w:cs="Times New Roman"/>
              </w:rPr>
              <w:t xml:space="preserve">Юридический адрес: 199106, г. Санкт-Петербург, В.О., 23 линия, д. 2а, </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ИНН 7801593651</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 xml:space="preserve">КПП 780101001 </w:t>
            </w:r>
          </w:p>
          <w:p w:rsidR="003325FA" w:rsidRPr="003325FA" w:rsidRDefault="003325FA" w:rsidP="003325FA">
            <w:pPr>
              <w:ind w:right="30"/>
              <w:jc w:val="both"/>
              <w:rPr>
                <w:rFonts w:ascii="Times New Roman" w:hAnsi="Times New Roman" w:cs="Times New Roman"/>
                <w:b/>
                <w:bCs/>
              </w:rPr>
            </w:pPr>
            <w:r w:rsidRPr="003325FA">
              <w:rPr>
                <w:rFonts w:ascii="Times New Roman" w:hAnsi="Times New Roman" w:cs="Times New Roman"/>
              </w:rPr>
              <w:t>ОГРН 1137847021729</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 xml:space="preserve">ОКПО 27514299 </w:t>
            </w:r>
          </w:p>
          <w:p w:rsidR="00F36A85" w:rsidRDefault="003325FA" w:rsidP="003325FA">
            <w:pPr>
              <w:ind w:right="30"/>
              <w:jc w:val="both"/>
              <w:rPr>
                <w:sz w:val="27"/>
                <w:szCs w:val="27"/>
              </w:rPr>
            </w:pPr>
            <w:r w:rsidRPr="003325FA">
              <w:rPr>
                <w:rFonts w:ascii="Times New Roman" w:hAnsi="Times New Roman" w:cs="Times New Roman"/>
              </w:rPr>
              <w:t xml:space="preserve">ОКТМО </w:t>
            </w:r>
            <w:r w:rsidR="00F36A85" w:rsidRPr="00F36A85">
              <w:rPr>
                <w:rFonts w:ascii="Times New Roman" w:hAnsi="Times New Roman" w:cs="Times New Roman"/>
              </w:rPr>
              <w:t>40307000</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ОКВЭД 71.12.5</w:t>
            </w:r>
          </w:p>
          <w:p w:rsidR="003325FA" w:rsidRPr="003325FA" w:rsidRDefault="003325FA" w:rsidP="003325FA">
            <w:pPr>
              <w:ind w:right="30"/>
              <w:jc w:val="both"/>
              <w:rPr>
                <w:rFonts w:ascii="Times New Roman" w:hAnsi="Times New Roman" w:cs="Times New Roman"/>
                <w:b/>
                <w:bCs/>
              </w:rPr>
            </w:pPr>
            <w:r w:rsidRPr="003325FA">
              <w:rPr>
                <w:rFonts w:ascii="Times New Roman" w:hAnsi="Times New Roman" w:cs="Times New Roman"/>
              </w:rPr>
              <w:t xml:space="preserve">КБК 00000000000000000130 </w:t>
            </w:r>
          </w:p>
          <w:p w:rsidR="00012B8D" w:rsidRPr="00012B8D" w:rsidRDefault="00012B8D" w:rsidP="003325FA">
            <w:pPr>
              <w:jc w:val="both"/>
              <w:rPr>
                <w:rFonts w:ascii="Times New Roman" w:hAnsi="Times New Roman" w:cs="Times New Roman"/>
              </w:rPr>
            </w:pPr>
            <w:r>
              <w:rPr>
                <w:rFonts w:ascii="Times New Roman" w:hAnsi="Times New Roman" w:cs="Times New Roman"/>
              </w:rPr>
              <w:t>Банк</w:t>
            </w:r>
            <w:r>
              <w:rPr>
                <w:rFonts w:ascii="Times New Roman" w:hAnsi="Times New Roman" w:cs="Times New Roman"/>
                <w:lang w:val="en-US"/>
              </w:rPr>
              <w:t> </w:t>
            </w:r>
            <w:r>
              <w:rPr>
                <w:rFonts w:ascii="Times New Roman" w:hAnsi="Times New Roman" w:cs="Times New Roman"/>
              </w:rPr>
              <w:t>получателя:</w:t>
            </w:r>
            <w:r>
              <w:rPr>
                <w:rFonts w:ascii="Times New Roman" w:hAnsi="Times New Roman" w:cs="Times New Roman"/>
                <w:lang w:val="en-US"/>
              </w:rPr>
              <w:t> </w:t>
            </w:r>
            <w:proofErr w:type="gramStart"/>
            <w:r w:rsidR="003325FA" w:rsidRPr="003325FA">
              <w:rPr>
                <w:rFonts w:ascii="Times New Roman" w:hAnsi="Times New Roman" w:cs="Times New Roman"/>
              </w:rPr>
              <w:t>СЕВЕРО-ЗАПАДНОЕ</w:t>
            </w:r>
            <w:proofErr w:type="gramEnd"/>
            <w:r>
              <w:rPr>
                <w:rFonts w:ascii="Times New Roman" w:hAnsi="Times New Roman" w:cs="Times New Roman"/>
                <w:lang w:val="en-US"/>
              </w:rPr>
              <w:t> </w:t>
            </w:r>
            <w:r>
              <w:rPr>
                <w:rFonts w:ascii="Times New Roman" w:hAnsi="Times New Roman" w:cs="Times New Roman"/>
              </w:rPr>
              <w:t>ГУ</w:t>
            </w:r>
            <w:r w:rsidRPr="00012B8D">
              <w:rPr>
                <w:rFonts w:ascii="Times New Roman" w:hAnsi="Times New Roman" w:cs="Times New Roman"/>
              </w:rPr>
              <w:t xml:space="preserve"> </w:t>
            </w:r>
            <w:r>
              <w:rPr>
                <w:rFonts w:ascii="Times New Roman" w:hAnsi="Times New Roman" w:cs="Times New Roman"/>
              </w:rPr>
              <w:t>БАНКА</w:t>
            </w:r>
            <w:r>
              <w:rPr>
                <w:rFonts w:ascii="Times New Roman" w:hAnsi="Times New Roman" w:cs="Times New Roman"/>
                <w:lang w:val="en-US"/>
              </w:rPr>
              <w:t> </w:t>
            </w:r>
            <w:r>
              <w:rPr>
                <w:rFonts w:ascii="Times New Roman" w:hAnsi="Times New Roman" w:cs="Times New Roman"/>
              </w:rPr>
              <w:t>РОССИИ//УФК</w:t>
            </w:r>
            <w:r>
              <w:rPr>
                <w:rFonts w:ascii="Times New Roman" w:hAnsi="Times New Roman" w:cs="Times New Roman"/>
                <w:lang w:val="en-US"/>
              </w:rPr>
              <w:t> </w:t>
            </w:r>
            <w:r>
              <w:rPr>
                <w:rFonts w:ascii="Times New Roman" w:hAnsi="Times New Roman" w:cs="Times New Roman"/>
              </w:rPr>
              <w:t>ПО</w:t>
            </w:r>
          </w:p>
          <w:p w:rsidR="003325FA" w:rsidRPr="003325FA" w:rsidRDefault="00012B8D" w:rsidP="003325FA">
            <w:pPr>
              <w:jc w:val="both"/>
              <w:rPr>
                <w:rFonts w:ascii="Times New Roman" w:hAnsi="Times New Roman" w:cs="Times New Roman"/>
                <w:b/>
              </w:rPr>
            </w:pPr>
            <w:r>
              <w:rPr>
                <w:rFonts w:ascii="Times New Roman" w:hAnsi="Times New Roman" w:cs="Times New Roman"/>
              </w:rPr>
              <w:t>Г.</w:t>
            </w:r>
            <w:r>
              <w:rPr>
                <w:rFonts w:ascii="Times New Roman" w:hAnsi="Times New Roman" w:cs="Times New Roman"/>
                <w:lang w:val="en-US"/>
              </w:rPr>
              <w:t> </w:t>
            </w:r>
            <w:r>
              <w:rPr>
                <w:rFonts w:ascii="Times New Roman" w:hAnsi="Times New Roman" w:cs="Times New Roman"/>
              </w:rPr>
              <w:t>САНКТ-ПЕТЕРБУРГУ</w:t>
            </w:r>
            <w:r>
              <w:rPr>
                <w:rFonts w:ascii="Times New Roman" w:hAnsi="Times New Roman" w:cs="Times New Roman"/>
                <w:lang w:val="en-US"/>
              </w:rPr>
              <w:t> </w:t>
            </w:r>
            <w:r>
              <w:rPr>
                <w:rFonts w:ascii="Times New Roman" w:hAnsi="Times New Roman" w:cs="Times New Roman"/>
              </w:rPr>
              <w:t>г.</w:t>
            </w:r>
            <w:r>
              <w:rPr>
                <w:rFonts w:ascii="Times New Roman" w:hAnsi="Times New Roman" w:cs="Times New Roman"/>
                <w:lang w:val="en-US"/>
              </w:rPr>
              <w:t> </w:t>
            </w:r>
            <w:r w:rsidR="003325FA" w:rsidRPr="003325FA">
              <w:rPr>
                <w:rFonts w:ascii="Times New Roman" w:hAnsi="Times New Roman" w:cs="Times New Roman"/>
              </w:rPr>
              <w:t xml:space="preserve">Санкт-Петербург </w:t>
            </w:r>
          </w:p>
          <w:p w:rsidR="003325FA" w:rsidRPr="003325FA" w:rsidRDefault="003325FA" w:rsidP="003325FA">
            <w:pPr>
              <w:jc w:val="both"/>
              <w:rPr>
                <w:rFonts w:ascii="Times New Roman" w:hAnsi="Times New Roman" w:cs="Times New Roman"/>
                <w:b/>
              </w:rPr>
            </w:pPr>
            <w:r w:rsidRPr="003325FA">
              <w:rPr>
                <w:rFonts w:ascii="Times New Roman" w:hAnsi="Times New Roman" w:cs="Times New Roman"/>
              </w:rPr>
              <w:t>БИК 014030106</w:t>
            </w:r>
          </w:p>
          <w:p w:rsidR="003325FA" w:rsidRPr="003325FA" w:rsidRDefault="003325FA" w:rsidP="003325FA">
            <w:pPr>
              <w:ind w:right="30"/>
              <w:jc w:val="both"/>
              <w:rPr>
                <w:rFonts w:ascii="Times New Roman" w:hAnsi="Times New Roman" w:cs="Times New Roman"/>
                <w:b/>
              </w:rPr>
            </w:pPr>
            <w:proofErr w:type="spellStart"/>
            <w:r w:rsidRPr="003325FA">
              <w:rPr>
                <w:rFonts w:ascii="Times New Roman" w:hAnsi="Times New Roman" w:cs="Times New Roman"/>
              </w:rPr>
              <w:t>Сч</w:t>
            </w:r>
            <w:proofErr w:type="spellEnd"/>
            <w:r w:rsidRPr="003325FA">
              <w:rPr>
                <w:rFonts w:ascii="Times New Roman" w:hAnsi="Times New Roman" w:cs="Times New Roman"/>
              </w:rPr>
              <w:t>. № 40102810945370000005</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Казначейский счет 03214643000000017200</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 xml:space="preserve">Получатель: УФК по г. Санкт-Петербургу </w:t>
            </w:r>
          </w:p>
          <w:p w:rsidR="00012B8D" w:rsidRPr="00012B8D" w:rsidRDefault="00012B8D" w:rsidP="003325FA">
            <w:pPr>
              <w:ind w:right="30"/>
              <w:jc w:val="both"/>
              <w:rPr>
                <w:rFonts w:ascii="Times New Roman" w:hAnsi="Times New Roman" w:cs="Times New Roman"/>
              </w:rPr>
            </w:pPr>
            <w:proofErr w:type="gramStart"/>
            <w:r>
              <w:rPr>
                <w:rFonts w:ascii="Times New Roman" w:hAnsi="Times New Roman" w:cs="Times New Roman"/>
              </w:rPr>
              <w:t>(ФГБУ</w:t>
            </w:r>
            <w:r>
              <w:rPr>
                <w:rFonts w:ascii="Times New Roman" w:hAnsi="Times New Roman" w:cs="Times New Roman"/>
                <w:lang w:val="en-US"/>
              </w:rPr>
              <w:t> </w:t>
            </w:r>
            <w:r>
              <w:rPr>
                <w:rFonts w:ascii="Times New Roman" w:hAnsi="Times New Roman" w:cs="Times New Roman"/>
              </w:rPr>
              <w:t>«Северо-Западное</w:t>
            </w:r>
            <w:r>
              <w:rPr>
                <w:rFonts w:ascii="Times New Roman" w:hAnsi="Times New Roman" w:cs="Times New Roman"/>
                <w:lang w:val="en-US"/>
              </w:rPr>
              <w:t> </w:t>
            </w:r>
            <w:r>
              <w:rPr>
                <w:rFonts w:ascii="Times New Roman" w:hAnsi="Times New Roman" w:cs="Times New Roman"/>
              </w:rPr>
              <w:t>УГМС»,</w:t>
            </w:r>
            <w:proofErr w:type="gramEnd"/>
          </w:p>
          <w:p w:rsidR="003325FA" w:rsidRPr="003325FA" w:rsidRDefault="003325FA" w:rsidP="003325FA">
            <w:pPr>
              <w:ind w:right="30"/>
              <w:jc w:val="both"/>
              <w:rPr>
                <w:rFonts w:ascii="Times New Roman" w:hAnsi="Times New Roman" w:cs="Times New Roman"/>
                <w:b/>
                <w:sz w:val="24"/>
                <w:szCs w:val="24"/>
              </w:rPr>
            </w:pPr>
            <w:proofErr w:type="gramStart"/>
            <w:r w:rsidRPr="003325FA">
              <w:rPr>
                <w:rFonts w:ascii="Times New Roman" w:hAnsi="Times New Roman" w:cs="Times New Roman"/>
              </w:rPr>
              <w:t>л</w:t>
            </w:r>
            <w:proofErr w:type="gramEnd"/>
            <w:r w:rsidRPr="003325FA">
              <w:rPr>
                <w:rFonts w:ascii="Times New Roman" w:hAnsi="Times New Roman" w:cs="Times New Roman"/>
              </w:rPr>
              <w:t>/с 20726Х60150)</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ОКАТО 40263561000</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ОКОГУ 1323005</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ОКФС 12</w:t>
            </w:r>
          </w:p>
          <w:p w:rsidR="003325FA" w:rsidRPr="003325FA" w:rsidRDefault="003325FA" w:rsidP="003325FA">
            <w:pPr>
              <w:ind w:right="30"/>
              <w:jc w:val="both"/>
              <w:rPr>
                <w:rFonts w:ascii="Times New Roman" w:hAnsi="Times New Roman" w:cs="Times New Roman"/>
                <w:b/>
              </w:rPr>
            </w:pPr>
            <w:r w:rsidRPr="003325FA">
              <w:rPr>
                <w:rFonts w:ascii="Times New Roman" w:hAnsi="Times New Roman" w:cs="Times New Roman"/>
              </w:rPr>
              <w:t>ОКОПФ 75103</w:t>
            </w:r>
          </w:p>
          <w:p w:rsidR="003325FA" w:rsidRDefault="003325FA" w:rsidP="002C3076">
            <w:pPr>
              <w:rPr>
                <w:rFonts w:ascii="Times New Roman" w:hAnsi="Times New Roman" w:cs="Times New Roman"/>
                <w:lang w:eastAsia="ru-RU"/>
              </w:rPr>
            </w:pPr>
          </w:p>
          <w:p w:rsidR="0083416A" w:rsidRPr="00340DBD" w:rsidRDefault="0083416A" w:rsidP="002C3076">
            <w:pPr>
              <w:rPr>
                <w:rFonts w:ascii="Times New Roman" w:hAnsi="Times New Roman" w:cs="Times New Roman"/>
                <w:lang w:eastAsia="ru-RU"/>
              </w:rPr>
            </w:pPr>
            <w:r w:rsidRPr="00340DBD">
              <w:rPr>
                <w:rFonts w:ascii="Times New Roman" w:hAnsi="Times New Roman" w:cs="Times New Roman"/>
                <w:lang w:eastAsia="ru-RU"/>
              </w:rPr>
              <w:t>Контакты сотрудника ответственного со стороны Исполнителя по Договору:</w:t>
            </w:r>
          </w:p>
          <w:p w:rsidR="0083416A" w:rsidRPr="00340DBD" w:rsidRDefault="0083416A" w:rsidP="00340DBD">
            <w:pPr>
              <w:rPr>
                <w:rFonts w:ascii="Times New Roman" w:hAnsi="Times New Roman" w:cs="Times New Roman"/>
                <w:lang w:eastAsia="ru-RU"/>
              </w:rPr>
            </w:pPr>
            <w:r w:rsidRPr="00340DBD">
              <w:rPr>
                <w:rFonts w:ascii="Times New Roman" w:hAnsi="Times New Roman" w:cs="Times New Roman"/>
                <w:lang w:eastAsia="ru-RU"/>
              </w:rPr>
              <w:t xml:space="preserve">Тел./факс: </w:t>
            </w:r>
            <w:r w:rsidR="00536963">
              <w:rPr>
                <w:rFonts w:ascii="Times New Roman" w:hAnsi="Times New Roman" w:cs="Times New Roman"/>
                <w:lang w:eastAsia="ru-RU"/>
              </w:rPr>
              <w:t>(812)328-27-22</w:t>
            </w:r>
          </w:p>
          <w:p w:rsidR="0083416A" w:rsidRPr="002C3076" w:rsidRDefault="0083416A" w:rsidP="00340DBD">
            <w:pPr>
              <w:tabs>
                <w:tab w:val="left" w:pos="0"/>
                <w:tab w:val="left" w:pos="567"/>
                <w:tab w:val="left" w:pos="1134"/>
              </w:tabs>
              <w:jc w:val="both"/>
              <w:rPr>
                <w:rFonts w:ascii="Times New Roman" w:hAnsi="Times New Roman" w:cs="Times New Roman"/>
                <w:lang w:eastAsia="ru-RU"/>
              </w:rPr>
            </w:pPr>
            <w:r w:rsidRPr="00340DBD">
              <w:rPr>
                <w:rFonts w:ascii="Times New Roman" w:hAnsi="Times New Roman" w:cs="Times New Roman"/>
                <w:lang w:val="en-US" w:eastAsia="ru-RU"/>
              </w:rPr>
              <w:t>e</w:t>
            </w:r>
            <w:r w:rsidRPr="00340DBD">
              <w:rPr>
                <w:rFonts w:ascii="Times New Roman" w:hAnsi="Times New Roman" w:cs="Times New Roman"/>
                <w:lang w:eastAsia="ru-RU"/>
              </w:rPr>
              <w:t>-</w:t>
            </w:r>
            <w:r w:rsidRPr="00340DBD">
              <w:rPr>
                <w:rFonts w:ascii="Times New Roman" w:hAnsi="Times New Roman" w:cs="Times New Roman"/>
                <w:lang w:val="en-US" w:eastAsia="ru-RU"/>
              </w:rPr>
              <w:t>mail</w:t>
            </w:r>
            <w:r w:rsidRPr="00340DBD">
              <w:rPr>
                <w:rFonts w:ascii="Times New Roman" w:hAnsi="Times New Roman" w:cs="Times New Roman"/>
                <w:lang w:eastAsia="ru-RU"/>
              </w:rPr>
              <w:t xml:space="preserve">: </w:t>
            </w:r>
            <w:r w:rsidR="00536963">
              <w:rPr>
                <w:rFonts w:ascii="Times New Roman" w:hAnsi="Times New Roman" w:cs="Times New Roman"/>
                <w:lang w:val="en-US" w:eastAsia="ru-RU"/>
              </w:rPr>
              <w:t>market</w:t>
            </w:r>
            <w:r w:rsidR="00536963" w:rsidRPr="002C3076">
              <w:rPr>
                <w:rFonts w:ascii="Times New Roman" w:hAnsi="Times New Roman" w:cs="Times New Roman"/>
                <w:lang w:eastAsia="ru-RU"/>
              </w:rPr>
              <w:t>@</w:t>
            </w:r>
            <w:proofErr w:type="spellStart"/>
            <w:r w:rsidR="00536963">
              <w:rPr>
                <w:rFonts w:ascii="Times New Roman" w:hAnsi="Times New Roman" w:cs="Times New Roman"/>
                <w:lang w:val="en-US" w:eastAsia="ru-RU"/>
              </w:rPr>
              <w:t>meteo</w:t>
            </w:r>
            <w:proofErr w:type="spellEnd"/>
            <w:r w:rsidR="00536963" w:rsidRPr="002C3076">
              <w:rPr>
                <w:rFonts w:ascii="Times New Roman" w:hAnsi="Times New Roman" w:cs="Times New Roman"/>
                <w:lang w:eastAsia="ru-RU"/>
              </w:rPr>
              <w:t>.</w:t>
            </w:r>
            <w:proofErr w:type="spellStart"/>
            <w:r w:rsidR="00536963">
              <w:rPr>
                <w:rFonts w:ascii="Times New Roman" w:hAnsi="Times New Roman" w:cs="Times New Roman"/>
                <w:lang w:val="en-US" w:eastAsia="ru-RU"/>
              </w:rPr>
              <w:t>nw</w:t>
            </w:r>
            <w:proofErr w:type="spellEnd"/>
            <w:r w:rsidR="00536963" w:rsidRPr="002C3076">
              <w:rPr>
                <w:rFonts w:ascii="Times New Roman" w:hAnsi="Times New Roman" w:cs="Times New Roman"/>
                <w:lang w:eastAsia="ru-RU"/>
              </w:rPr>
              <w:t>.</w:t>
            </w:r>
            <w:proofErr w:type="spellStart"/>
            <w:r w:rsidR="00536963">
              <w:rPr>
                <w:rFonts w:ascii="Times New Roman" w:hAnsi="Times New Roman" w:cs="Times New Roman"/>
                <w:lang w:val="en-US" w:eastAsia="ru-RU"/>
              </w:rPr>
              <w:t>ru</w:t>
            </w:r>
            <w:proofErr w:type="spellEnd"/>
          </w:p>
          <w:p w:rsidR="0083416A" w:rsidRPr="00340DBD" w:rsidRDefault="0083416A" w:rsidP="00340DBD">
            <w:pPr>
              <w:ind w:right="30"/>
              <w:rPr>
                <w:rFonts w:ascii="Times New Roman" w:hAnsi="Times New Roman" w:cs="Times New Roman"/>
              </w:rPr>
            </w:pPr>
          </w:p>
          <w:p w:rsidR="00CA2393" w:rsidRPr="00340DBD" w:rsidRDefault="00CA2393" w:rsidP="00340DBD">
            <w:pPr>
              <w:rPr>
                <w:rFonts w:ascii="Times New Roman" w:hAnsi="Times New Roman" w:cs="Times New Roman"/>
                <w:lang w:eastAsia="ru-RU"/>
              </w:rPr>
            </w:pPr>
          </w:p>
        </w:tc>
      </w:tr>
      <w:tr w:rsidR="00CA2393" w:rsidRPr="00340DBD" w:rsidTr="00D24E76">
        <w:tc>
          <w:tcPr>
            <w:tcW w:w="4785" w:type="dxa"/>
          </w:tcPr>
          <w:p w:rsidR="00CA2393" w:rsidRPr="00340DBD" w:rsidRDefault="00CA2393" w:rsidP="00340DBD">
            <w:pPr>
              <w:rPr>
                <w:rFonts w:ascii="Times New Roman" w:eastAsia="Times New Roman" w:hAnsi="Times New Roman" w:cs="Times New Roman"/>
                <w:lang w:eastAsia="ru-RU"/>
              </w:rPr>
            </w:pPr>
          </w:p>
          <w:p w:rsidR="00CA2393" w:rsidRPr="00AF7501" w:rsidRDefault="00AF7501" w:rsidP="00340DBD">
            <w:pPr>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rsidR="00CA2393" w:rsidRPr="00340DBD" w:rsidRDefault="00AF7501" w:rsidP="00340DBD">
            <w:pPr>
              <w:rPr>
                <w:rFonts w:ascii="Times New Roman" w:eastAsia="Times New Roman" w:hAnsi="Times New Roman" w:cs="Times New Roman"/>
                <w:lang w:eastAsia="ru-RU"/>
              </w:rPr>
            </w:pPr>
            <w:r>
              <w:rPr>
                <w:rFonts w:ascii="Times New Roman" w:eastAsia="Times New Roman" w:hAnsi="Times New Roman" w:cs="Times New Roman"/>
                <w:lang w:eastAsia="ru-RU"/>
              </w:rPr>
              <w:t>АО «</w:t>
            </w:r>
            <w:proofErr w:type="spellStart"/>
            <w:r>
              <w:rPr>
                <w:rFonts w:ascii="Times New Roman" w:eastAsia="Times New Roman" w:hAnsi="Times New Roman" w:cs="Times New Roman"/>
                <w:lang w:eastAsia="ru-RU"/>
              </w:rPr>
              <w:t>Выборгтеплоэнерго</w:t>
            </w:r>
            <w:proofErr w:type="spellEnd"/>
            <w:r>
              <w:rPr>
                <w:rFonts w:ascii="Times New Roman" w:eastAsia="Times New Roman" w:hAnsi="Times New Roman" w:cs="Times New Roman"/>
                <w:lang w:eastAsia="ru-RU"/>
              </w:rPr>
              <w:t>»</w:t>
            </w:r>
          </w:p>
          <w:p w:rsidR="00CA2393" w:rsidRPr="00340DBD" w:rsidRDefault="00CA2393" w:rsidP="00340DBD">
            <w:pPr>
              <w:rPr>
                <w:rFonts w:ascii="Times New Roman" w:eastAsia="Times New Roman" w:hAnsi="Times New Roman" w:cs="Times New Roman"/>
                <w:lang w:eastAsia="ru-RU"/>
              </w:rPr>
            </w:pPr>
          </w:p>
          <w:p w:rsidR="00CA2393" w:rsidRPr="00340DBD" w:rsidRDefault="00CA2393" w:rsidP="00340DBD">
            <w:pPr>
              <w:rPr>
                <w:rFonts w:ascii="Times New Roman" w:hAnsi="Times New Roman" w:cs="Times New Roman"/>
                <w:lang w:eastAsia="ru-RU"/>
              </w:rPr>
            </w:pPr>
            <w:r w:rsidRPr="00340DBD">
              <w:rPr>
                <w:rFonts w:ascii="Times New Roman" w:eastAsia="Times New Roman" w:hAnsi="Times New Roman" w:cs="Times New Roman"/>
                <w:lang w:eastAsia="ru-RU"/>
              </w:rPr>
              <w:t>________________/</w:t>
            </w:r>
            <w:r w:rsidR="00AF7501">
              <w:rPr>
                <w:rFonts w:ascii="Times New Roman" w:eastAsia="Times New Roman" w:hAnsi="Times New Roman" w:cs="Times New Roman"/>
                <w:lang w:eastAsia="ru-RU"/>
              </w:rPr>
              <w:t>А.В. Кривонос</w:t>
            </w:r>
            <w:r w:rsidRPr="00340DBD">
              <w:rPr>
                <w:rFonts w:ascii="Times New Roman" w:eastAsia="Times New Roman" w:hAnsi="Times New Roman" w:cs="Times New Roman"/>
                <w:lang w:eastAsia="ru-RU"/>
              </w:rPr>
              <w:t>/</w:t>
            </w:r>
          </w:p>
          <w:p w:rsidR="00CA2393" w:rsidRPr="00340DBD" w:rsidRDefault="00CA2393" w:rsidP="00340DBD">
            <w:pPr>
              <w:rPr>
                <w:rFonts w:ascii="Times New Roman" w:eastAsia="Times New Roman" w:hAnsi="Times New Roman" w:cs="Times New Roman"/>
                <w:lang w:eastAsia="ru-RU"/>
              </w:rPr>
            </w:pPr>
            <w:r w:rsidRPr="00340DBD">
              <w:rPr>
                <w:rFonts w:ascii="Times New Roman" w:eastAsia="Times New Roman" w:hAnsi="Times New Roman" w:cs="Times New Roman"/>
                <w:lang w:eastAsia="ru-RU"/>
              </w:rPr>
              <w:t xml:space="preserve">                     М.П.</w:t>
            </w:r>
          </w:p>
          <w:p w:rsidR="00CA2393" w:rsidRPr="00340DBD" w:rsidRDefault="00CA2393" w:rsidP="00340DBD">
            <w:pPr>
              <w:rPr>
                <w:rFonts w:ascii="Times New Roman" w:hAnsi="Times New Roman" w:cs="Times New Roman"/>
                <w:lang w:eastAsia="ru-RU"/>
              </w:rPr>
            </w:pPr>
          </w:p>
        </w:tc>
        <w:tc>
          <w:tcPr>
            <w:tcW w:w="4786" w:type="dxa"/>
          </w:tcPr>
          <w:p w:rsidR="00CA2393" w:rsidRPr="00340DBD" w:rsidRDefault="00CA2393" w:rsidP="00340DBD">
            <w:pPr>
              <w:rPr>
                <w:rFonts w:ascii="Times New Roman" w:eastAsia="Times New Roman" w:hAnsi="Times New Roman" w:cs="Times New Roman"/>
                <w:lang w:eastAsia="ru-RU"/>
              </w:rPr>
            </w:pPr>
          </w:p>
          <w:p w:rsidR="00CA2393" w:rsidRPr="00340DBD" w:rsidRDefault="00CA2393" w:rsidP="00340DBD">
            <w:pPr>
              <w:rPr>
                <w:rFonts w:ascii="Times New Roman" w:eastAsia="Times New Roman" w:hAnsi="Times New Roman" w:cs="Times New Roman"/>
                <w:lang w:eastAsia="ru-RU"/>
              </w:rPr>
            </w:pPr>
            <w:r w:rsidRPr="00340DBD">
              <w:rPr>
                <w:rFonts w:ascii="Times New Roman" w:eastAsia="Times New Roman" w:hAnsi="Times New Roman" w:cs="Times New Roman"/>
                <w:lang w:eastAsia="ru-RU"/>
              </w:rPr>
              <w:t xml:space="preserve">Начальник </w:t>
            </w:r>
          </w:p>
          <w:p w:rsidR="00CA2393" w:rsidRPr="00340DBD" w:rsidRDefault="00CA2393" w:rsidP="00340DBD">
            <w:pPr>
              <w:rPr>
                <w:rFonts w:ascii="Times New Roman" w:eastAsia="Times New Roman" w:hAnsi="Times New Roman" w:cs="Times New Roman"/>
                <w:lang w:eastAsia="ru-RU"/>
              </w:rPr>
            </w:pPr>
            <w:r w:rsidRPr="00340DBD">
              <w:rPr>
                <w:rFonts w:ascii="Times New Roman" w:eastAsia="Times New Roman" w:hAnsi="Times New Roman" w:cs="Times New Roman"/>
                <w:lang w:eastAsia="ru-RU"/>
              </w:rPr>
              <w:t xml:space="preserve">ФГБУ «Северо-Западное УГМС»   </w:t>
            </w:r>
          </w:p>
          <w:p w:rsidR="00CA2393" w:rsidRPr="00340DBD" w:rsidRDefault="00CA2393" w:rsidP="00340DBD">
            <w:pPr>
              <w:rPr>
                <w:rFonts w:ascii="Times New Roman" w:eastAsia="Times New Roman" w:hAnsi="Times New Roman" w:cs="Times New Roman"/>
                <w:lang w:eastAsia="ru-RU"/>
              </w:rPr>
            </w:pPr>
          </w:p>
          <w:p w:rsidR="00CA2393" w:rsidRPr="00340DBD" w:rsidRDefault="00CA2393" w:rsidP="00340DBD">
            <w:pPr>
              <w:rPr>
                <w:rFonts w:ascii="Times New Roman" w:eastAsia="Times New Roman" w:hAnsi="Times New Roman" w:cs="Times New Roman"/>
                <w:lang w:eastAsia="ru-RU"/>
              </w:rPr>
            </w:pPr>
            <w:r w:rsidRPr="00340DBD">
              <w:rPr>
                <w:rFonts w:ascii="Times New Roman" w:eastAsia="Times New Roman" w:hAnsi="Times New Roman" w:cs="Times New Roman"/>
                <w:lang w:eastAsia="ru-RU"/>
              </w:rPr>
              <w:t>____________________/</w:t>
            </w:r>
            <w:r w:rsidR="0080770B">
              <w:rPr>
                <w:rFonts w:ascii="Times New Roman" w:eastAsia="Times New Roman" w:hAnsi="Times New Roman" w:cs="Times New Roman"/>
                <w:lang w:eastAsia="ru-RU"/>
              </w:rPr>
              <w:t>Т.А. Загребина</w:t>
            </w:r>
            <w:r w:rsidRPr="00340DBD">
              <w:rPr>
                <w:rFonts w:ascii="Times New Roman" w:eastAsia="Times New Roman" w:hAnsi="Times New Roman" w:cs="Times New Roman"/>
                <w:lang w:eastAsia="ru-RU"/>
              </w:rPr>
              <w:t>/</w:t>
            </w:r>
          </w:p>
          <w:p w:rsidR="00CA2393" w:rsidRPr="00340DBD" w:rsidRDefault="00CA2393" w:rsidP="00340DBD">
            <w:pPr>
              <w:rPr>
                <w:rFonts w:ascii="Times New Roman" w:eastAsia="Times New Roman" w:hAnsi="Times New Roman" w:cs="Times New Roman"/>
                <w:b/>
                <w:lang w:eastAsia="ru-RU"/>
              </w:rPr>
            </w:pPr>
            <w:r w:rsidRPr="00340DBD">
              <w:rPr>
                <w:rFonts w:ascii="Times New Roman" w:eastAsia="Times New Roman" w:hAnsi="Times New Roman" w:cs="Times New Roman"/>
                <w:lang w:eastAsia="ru-RU"/>
              </w:rPr>
              <w:t xml:space="preserve">              М.П.</w:t>
            </w:r>
          </w:p>
        </w:tc>
      </w:tr>
    </w:tbl>
    <w:p w:rsidR="00222147" w:rsidRPr="00340DBD" w:rsidRDefault="00222147" w:rsidP="0080770B">
      <w:pPr>
        <w:spacing w:after="0"/>
        <w:rPr>
          <w:rFonts w:ascii="Times New Roman" w:hAnsi="Times New Roman" w:cs="Times New Roman"/>
        </w:rPr>
      </w:pPr>
    </w:p>
    <w:sectPr w:rsidR="00222147" w:rsidRPr="00340DBD" w:rsidSect="003D397A">
      <w:footerReference w:type="default" r:id="rId9"/>
      <w:pgSz w:w="11906" w:h="16838" w:code="9"/>
      <w:pgMar w:top="567" w:right="851" w:bottom="567" w:left="1276"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D1D" w:rsidRDefault="00AF3D1D" w:rsidP="001D1A3E">
      <w:pPr>
        <w:spacing w:after="0" w:line="240" w:lineRule="auto"/>
      </w:pPr>
      <w:r>
        <w:separator/>
      </w:r>
    </w:p>
  </w:endnote>
  <w:endnote w:type="continuationSeparator" w:id="0">
    <w:p w:rsidR="00AF3D1D" w:rsidRDefault="00AF3D1D" w:rsidP="001D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55678060"/>
      <w:docPartObj>
        <w:docPartGallery w:val="Page Numbers (Bottom of Page)"/>
        <w:docPartUnique/>
      </w:docPartObj>
    </w:sdtPr>
    <w:sdtEndPr>
      <w:rPr>
        <w:i/>
        <w:noProof/>
      </w:rPr>
    </w:sdtEndPr>
    <w:sdtContent>
      <w:p w:rsidR="003D397A" w:rsidRPr="003D397A" w:rsidRDefault="003D397A" w:rsidP="003D397A">
        <w:pPr>
          <w:pStyle w:val="ac"/>
          <w:spacing w:before="100"/>
          <w:jc w:val="center"/>
          <w:rPr>
            <w:rFonts w:ascii="Times New Roman" w:hAnsi="Times New Roman" w:cs="Times New Roman"/>
            <w:sz w:val="16"/>
            <w:szCs w:val="16"/>
            <w:lang w:val="en-US"/>
          </w:rPr>
        </w:pPr>
      </w:p>
      <w:p w:rsidR="003D397A" w:rsidRPr="003D397A" w:rsidRDefault="003D397A" w:rsidP="003D397A">
        <w:pPr>
          <w:pStyle w:val="ac"/>
          <w:rPr>
            <w:rFonts w:ascii="Times New Roman" w:hAnsi="Times New Roman" w:cs="Times New Roman"/>
            <w:sz w:val="16"/>
            <w:szCs w:val="16"/>
          </w:rPr>
        </w:pPr>
        <w:r w:rsidRPr="003D397A">
          <w:rPr>
            <w:rFonts w:ascii="Times New Roman" w:hAnsi="Times New Roman" w:cs="Times New Roman"/>
            <w:sz w:val="16"/>
            <w:szCs w:val="16"/>
          </w:rPr>
          <w:t xml:space="preserve">Заказчик________________________                              </w:t>
        </w:r>
        <w:r w:rsidRPr="003D397A">
          <w:rPr>
            <w:rFonts w:ascii="Times New Roman" w:hAnsi="Times New Roman" w:cs="Times New Roman"/>
            <w:sz w:val="16"/>
            <w:szCs w:val="16"/>
            <w:lang w:val="en-US"/>
          </w:rPr>
          <w:t xml:space="preserve">                                  </w:t>
        </w:r>
        <w:r w:rsidRPr="003D397A">
          <w:rPr>
            <w:rFonts w:ascii="Times New Roman" w:hAnsi="Times New Roman" w:cs="Times New Roman"/>
            <w:sz w:val="16"/>
            <w:szCs w:val="16"/>
          </w:rPr>
          <w:t xml:space="preserve"> </w:t>
        </w:r>
        <w:r w:rsidRPr="003D397A">
          <w:rPr>
            <w:rFonts w:ascii="Times New Roman" w:hAnsi="Times New Roman" w:cs="Times New Roman"/>
            <w:sz w:val="16"/>
            <w:szCs w:val="16"/>
            <w:lang w:val="en-US"/>
          </w:rPr>
          <w:t xml:space="preserve">       </w:t>
        </w:r>
        <w:r>
          <w:rPr>
            <w:rFonts w:ascii="Times New Roman" w:hAnsi="Times New Roman" w:cs="Times New Roman"/>
            <w:sz w:val="16"/>
            <w:szCs w:val="16"/>
          </w:rPr>
          <w:t xml:space="preserve">                            </w:t>
        </w:r>
        <w:r w:rsidRPr="003D397A">
          <w:rPr>
            <w:rFonts w:ascii="Times New Roman" w:hAnsi="Times New Roman" w:cs="Times New Roman"/>
            <w:sz w:val="16"/>
            <w:szCs w:val="16"/>
            <w:lang w:val="en-US"/>
          </w:rPr>
          <w:t xml:space="preserve">        </w:t>
        </w:r>
        <w:r w:rsidRPr="003D397A">
          <w:rPr>
            <w:rFonts w:ascii="Times New Roman" w:hAnsi="Times New Roman" w:cs="Times New Roman"/>
            <w:sz w:val="16"/>
            <w:szCs w:val="16"/>
          </w:rPr>
          <w:t>Исполнитель_________________________</w:t>
        </w:r>
      </w:p>
      <w:p w:rsidR="003D397A" w:rsidRPr="003D397A" w:rsidRDefault="003D397A" w:rsidP="003D397A">
        <w:pPr>
          <w:pStyle w:val="ac"/>
          <w:spacing w:before="200"/>
          <w:jc w:val="right"/>
          <w:rPr>
            <w:i/>
            <w:sz w:val="16"/>
            <w:szCs w:val="16"/>
          </w:rPr>
        </w:pPr>
        <w:r w:rsidRPr="003D397A">
          <w:rPr>
            <w:i/>
            <w:sz w:val="16"/>
            <w:szCs w:val="16"/>
          </w:rPr>
          <w:fldChar w:fldCharType="begin"/>
        </w:r>
        <w:r w:rsidRPr="003D397A">
          <w:rPr>
            <w:i/>
            <w:sz w:val="16"/>
            <w:szCs w:val="16"/>
          </w:rPr>
          <w:instrText xml:space="preserve"> PAGE   \* MERGEFORMAT </w:instrText>
        </w:r>
        <w:r w:rsidRPr="003D397A">
          <w:rPr>
            <w:i/>
            <w:sz w:val="16"/>
            <w:szCs w:val="16"/>
          </w:rPr>
          <w:fldChar w:fldCharType="separate"/>
        </w:r>
        <w:r w:rsidR="00C14288">
          <w:rPr>
            <w:i/>
            <w:noProof/>
            <w:sz w:val="16"/>
            <w:szCs w:val="16"/>
          </w:rPr>
          <w:t>1</w:t>
        </w:r>
        <w:r w:rsidRPr="003D397A">
          <w:rPr>
            <w:i/>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D1D" w:rsidRDefault="00AF3D1D" w:rsidP="001D1A3E">
      <w:pPr>
        <w:spacing w:after="0" w:line="240" w:lineRule="auto"/>
      </w:pPr>
      <w:r>
        <w:separator/>
      </w:r>
    </w:p>
  </w:footnote>
  <w:footnote w:type="continuationSeparator" w:id="0">
    <w:p w:rsidR="00AF3D1D" w:rsidRDefault="00AF3D1D" w:rsidP="001D1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A2E"/>
    <w:multiLevelType w:val="multilevel"/>
    <w:tmpl w:val="AA609E2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A9D627C"/>
    <w:multiLevelType w:val="multilevel"/>
    <w:tmpl w:val="D42E99C6"/>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E904B2D"/>
    <w:multiLevelType w:val="multilevel"/>
    <w:tmpl w:val="AD34285A"/>
    <w:lvl w:ilvl="0">
      <w:start w:val="1"/>
      <w:numFmt w:val="decimal"/>
      <w:lvlText w:val="%1."/>
      <w:lvlJc w:val="left"/>
      <w:pPr>
        <w:tabs>
          <w:tab w:val="num" w:pos="1533"/>
        </w:tabs>
        <w:ind w:left="1533" w:hanging="540"/>
      </w:pPr>
      <w:rPr>
        <w:b/>
      </w:rPr>
    </w:lvl>
    <w:lvl w:ilvl="1">
      <w:start w:val="1"/>
      <w:numFmt w:val="decimal"/>
      <w:lvlText w:val="%1.%2."/>
      <w:lvlJc w:val="left"/>
      <w:pPr>
        <w:tabs>
          <w:tab w:val="num" w:pos="1108"/>
        </w:tabs>
        <w:ind w:left="1108" w:hanging="540"/>
      </w:pPr>
      <w:rPr>
        <w:i w:val="0"/>
      </w:r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EB86D86"/>
    <w:multiLevelType w:val="multilevel"/>
    <w:tmpl w:val="95EE3752"/>
    <w:lvl w:ilvl="0">
      <w:start w:val="7"/>
      <w:numFmt w:val="decimal"/>
      <w:lvlText w:val="%1."/>
      <w:lvlJc w:val="left"/>
      <w:pPr>
        <w:ind w:left="540" w:hanging="540"/>
      </w:pPr>
      <w:rPr>
        <w:rFonts w:hint="default"/>
      </w:rPr>
    </w:lvl>
    <w:lvl w:ilvl="1">
      <w:start w:val="1"/>
      <w:numFmt w:val="decimal"/>
      <w:lvlText w:val="%1.%2."/>
      <w:lvlJc w:val="left"/>
      <w:pPr>
        <w:ind w:left="2667" w:hanging="540"/>
      </w:pPr>
      <w:rPr>
        <w:rFonts w:hint="default"/>
        <w:b w:val="0"/>
        <w:i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
    <w:nsid w:val="2DCC2860"/>
    <w:multiLevelType w:val="hybridMultilevel"/>
    <w:tmpl w:val="6F465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9356B9"/>
    <w:multiLevelType w:val="multilevel"/>
    <w:tmpl w:val="9940B3A4"/>
    <w:lvl w:ilvl="0">
      <w:start w:val="13"/>
      <w:numFmt w:val="decimal"/>
      <w:lvlText w:val="%1"/>
      <w:lvlJc w:val="left"/>
      <w:pPr>
        <w:ind w:left="420" w:hanging="420"/>
      </w:pPr>
      <w:rPr>
        <w:rFonts w:hint="default"/>
      </w:rPr>
    </w:lvl>
    <w:lvl w:ilvl="1">
      <w:start w:val="1"/>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
    <w:nsid w:val="33CE1B48"/>
    <w:multiLevelType w:val="multilevel"/>
    <w:tmpl w:val="5D1086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7">
    <w:nsid w:val="3B1674A3"/>
    <w:multiLevelType w:val="multilevel"/>
    <w:tmpl w:val="AD34285A"/>
    <w:lvl w:ilvl="0">
      <w:start w:val="1"/>
      <w:numFmt w:val="decimal"/>
      <w:lvlText w:val="%1."/>
      <w:lvlJc w:val="left"/>
      <w:pPr>
        <w:tabs>
          <w:tab w:val="num" w:pos="1533"/>
        </w:tabs>
        <w:ind w:left="1533" w:hanging="540"/>
      </w:pPr>
      <w:rPr>
        <w:b/>
      </w:rPr>
    </w:lvl>
    <w:lvl w:ilvl="1">
      <w:start w:val="1"/>
      <w:numFmt w:val="decimal"/>
      <w:lvlText w:val="%1.%2."/>
      <w:lvlJc w:val="left"/>
      <w:pPr>
        <w:tabs>
          <w:tab w:val="num" w:pos="1108"/>
        </w:tabs>
        <w:ind w:left="1108" w:hanging="540"/>
      </w:pPr>
      <w:rPr>
        <w:i w:val="0"/>
      </w:r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3CC62C7E"/>
    <w:multiLevelType w:val="multilevel"/>
    <w:tmpl w:val="8D5ECC3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146" w:hanging="720"/>
      </w:pPr>
      <w:rPr>
        <w:rFonts w:hint="default"/>
        <w:b w:val="0"/>
        <w:strike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D1E5EC8"/>
    <w:multiLevelType w:val="multilevel"/>
    <w:tmpl w:val="EF9E1E3C"/>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4A962E51"/>
    <w:multiLevelType w:val="multilevel"/>
    <w:tmpl w:val="392CD9B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CD96832"/>
    <w:multiLevelType w:val="multilevel"/>
    <w:tmpl w:val="1180DFB6"/>
    <w:lvl w:ilvl="0">
      <w:start w:val="4"/>
      <w:numFmt w:val="decimal"/>
      <w:lvlText w:val="%1"/>
      <w:lvlJc w:val="left"/>
      <w:pPr>
        <w:ind w:left="360" w:hanging="360"/>
      </w:pPr>
      <w:rPr>
        <w:rFonts w:hint="default"/>
      </w:rPr>
    </w:lvl>
    <w:lvl w:ilvl="1">
      <w:start w:val="3"/>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12">
    <w:nsid w:val="4ED16D56"/>
    <w:multiLevelType w:val="hybridMultilevel"/>
    <w:tmpl w:val="66EA92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A42BC"/>
    <w:multiLevelType w:val="hybridMultilevel"/>
    <w:tmpl w:val="D2FEF03A"/>
    <w:lvl w:ilvl="0" w:tplc="40929272">
      <w:start w:val="7"/>
      <w:numFmt w:val="bullet"/>
      <w:lvlText w:val=""/>
      <w:lvlJc w:val="left"/>
      <w:pPr>
        <w:ind w:left="927" w:hanging="360"/>
      </w:pPr>
      <w:rPr>
        <w:rFonts w:ascii="Symbol" w:eastAsiaTheme="minorHAnsi"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4">
    <w:nsid w:val="58366A24"/>
    <w:multiLevelType w:val="hybridMultilevel"/>
    <w:tmpl w:val="45C04B80"/>
    <w:lvl w:ilvl="0" w:tplc="40929272">
      <w:start w:val="7"/>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F565D9"/>
    <w:multiLevelType w:val="multilevel"/>
    <w:tmpl w:val="0E5678B2"/>
    <w:lvl w:ilvl="0">
      <w:start w:val="1"/>
      <w:numFmt w:val="decimal"/>
      <w:lvlText w:val="%1"/>
      <w:lvlJc w:val="left"/>
      <w:pPr>
        <w:ind w:left="360" w:hanging="360"/>
      </w:pPr>
      <w:rPr>
        <w:rFonts w:hint="default"/>
        <w:color w:val="000000"/>
      </w:rPr>
    </w:lvl>
    <w:lvl w:ilvl="1">
      <w:start w:val="2"/>
      <w:numFmt w:val="decimal"/>
      <w:lvlText w:val="%1.%2"/>
      <w:lvlJc w:val="left"/>
      <w:pPr>
        <w:ind w:left="786"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6">
    <w:nsid w:val="5DCA57CC"/>
    <w:multiLevelType w:val="multilevel"/>
    <w:tmpl w:val="E27C4644"/>
    <w:lvl w:ilvl="0">
      <w:start w:val="13"/>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nsid w:val="66FE646D"/>
    <w:multiLevelType w:val="multilevel"/>
    <w:tmpl w:val="2FFEB0DC"/>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6ACD7C48"/>
    <w:multiLevelType w:val="multilevel"/>
    <w:tmpl w:val="41D4D2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02767E3"/>
    <w:multiLevelType w:val="hybridMultilevel"/>
    <w:tmpl w:val="6F465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965ABD"/>
    <w:multiLevelType w:val="multilevel"/>
    <w:tmpl w:val="919A4A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EAF4EA9"/>
    <w:multiLevelType w:val="multilevel"/>
    <w:tmpl w:val="C256F05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7"/>
  </w:num>
  <w:num w:numId="3">
    <w:abstractNumId w:val="10"/>
  </w:num>
  <w:num w:numId="4">
    <w:abstractNumId w:val="8"/>
  </w:num>
  <w:num w:numId="5">
    <w:abstractNumId w:val="17"/>
  </w:num>
  <w:num w:numId="6">
    <w:abstractNumId w:val="11"/>
  </w:num>
  <w:num w:numId="7">
    <w:abstractNumId w:val="13"/>
  </w:num>
  <w:num w:numId="8">
    <w:abstractNumId w:val="6"/>
  </w:num>
  <w:num w:numId="9">
    <w:abstractNumId w:val="12"/>
  </w:num>
  <w:num w:numId="10">
    <w:abstractNumId w:val="3"/>
  </w:num>
  <w:num w:numId="11">
    <w:abstractNumId w:val="19"/>
  </w:num>
  <w:num w:numId="12">
    <w:abstractNumId w:val="4"/>
  </w:num>
  <w:num w:numId="13">
    <w:abstractNumId w:val="14"/>
  </w:num>
  <w:num w:numId="14">
    <w:abstractNumId w:val="18"/>
  </w:num>
  <w:num w:numId="15">
    <w:abstractNumId w:val="0"/>
  </w:num>
  <w:num w:numId="16">
    <w:abstractNumId w:val="1"/>
  </w:num>
  <w:num w:numId="17">
    <w:abstractNumId w:val="9"/>
  </w:num>
  <w:num w:numId="18">
    <w:abstractNumId w:val="16"/>
  </w:num>
  <w:num w:numId="19">
    <w:abstractNumId w:val="5"/>
  </w:num>
  <w:num w:numId="20">
    <w:abstractNumId w:val="21"/>
  </w:num>
  <w:num w:numId="21">
    <w:abstractNumId w:val="20"/>
  </w:num>
  <w:num w:numId="2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0B"/>
    <w:rsid w:val="00012B8D"/>
    <w:rsid w:val="00021A41"/>
    <w:rsid w:val="00033F8B"/>
    <w:rsid w:val="00046564"/>
    <w:rsid w:val="00053AD1"/>
    <w:rsid w:val="00056DF8"/>
    <w:rsid w:val="00072184"/>
    <w:rsid w:val="0007482E"/>
    <w:rsid w:val="00075A02"/>
    <w:rsid w:val="000775AD"/>
    <w:rsid w:val="00086FAC"/>
    <w:rsid w:val="0009310D"/>
    <w:rsid w:val="000A62CA"/>
    <w:rsid w:val="000C43CC"/>
    <w:rsid w:val="000C79C7"/>
    <w:rsid w:val="000D0420"/>
    <w:rsid w:val="000D4162"/>
    <w:rsid w:val="000D4740"/>
    <w:rsid w:val="000D4B97"/>
    <w:rsid w:val="000D6123"/>
    <w:rsid w:val="000F251C"/>
    <w:rsid w:val="000F49F2"/>
    <w:rsid w:val="00103F04"/>
    <w:rsid w:val="00106A37"/>
    <w:rsid w:val="00143193"/>
    <w:rsid w:val="0015437A"/>
    <w:rsid w:val="00157766"/>
    <w:rsid w:val="00182149"/>
    <w:rsid w:val="001863CD"/>
    <w:rsid w:val="00187D02"/>
    <w:rsid w:val="00193893"/>
    <w:rsid w:val="001953CD"/>
    <w:rsid w:val="00196720"/>
    <w:rsid w:val="001A3762"/>
    <w:rsid w:val="001B0C75"/>
    <w:rsid w:val="001B35E7"/>
    <w:rsid w:val="001C2A13"/>
    <w:rsid w:val="001D1A3E"/>
    <w:rsid w:val="001D3F03"/>
    <w:rsid w:val="001E73F1"/>
    <w:rsid w:val="00206895"/>
    <w:rsid w:val="00216A87"/>
    <w:rsid w:val="00222147"/>
    <w:rsid w:val="0024141A"/>
    <w:rsid w:val="00245609"/>
    <w:rsid w:val="00247549"/>
    <w:rsid w:val="0025441A"/>
    <w:rsid w:val="002616D8"/>
    <w:rsid w:val="0027000D"/>
    <w:rsid w:val="00280E45"/>
    <w:rsid w:val="002821D5"/>
    <w:rsid w:val="0028608F"/>
    <w:rsid w:val="00292BC8"/>
    <w:rsid w:val="002A3A9D"/>
    <w:rsid w:val="002A6F0E"/>
    <w:rsid w:val="002A7C63"/>
    <w:rsid w:val="002C3076"/>
    <w:rsid w:val="002C70E3"/>
    <w:rsid w:val="002D1138"/>
    <w:rsid w:val="002D1E20"/>
    <w:rsid w:val="002E79C8"/>
    <w:rsid w:val="002E7CB6"/>
    <w:rsid w:val="0031269F"/>
    <w:rsid w:val="00315D82"/>
    <w:rsid w:val="00316C76"/>
    <w:rsid w:val="00325BC7"/>
    <w:rsid w:val="0032777A"/>
    <w:rsid w:val="003325FA"/>
    <w:rsid w:val="003400D5"/>
    <w:rsid w:val="00340DBD"/>
    <w:rsid w:val="00344ABA"/>
    <w:rsid w:val="003567FA"/>
    <w:rsid w:val="00373CA8"/>
    <w:rsid w:val="003830FC"/>
    <w:rsid w:val="00386881"/>
    <w:rsid w:val="003A228D"/>
    <w:rsid w:val="003A49D0"/>
    <w:rsid w:val="003B24D3"/>
    <w:rsid w:val="003C3A38"/>
    <w:rsid w:val="003C7DD9"/>
    <w:rsid w:val="003D397A"/>
    <w:rsid w:val="003F79FB"/>
    <w:rsid w:val="00401AD6"/>
    <w:rsid w:val="00412E06"/>
    <w:rsid w:val="004172E3"/>
    <w:rsid w:val="0042672A"/>
    <w:rsid w:val="0042774E"/>
    <w:rsid w:val="004415BC"/>
    <w:rsid w:val="00450498"/>
    <w:rsid w:val="00471579"/>
    <w:rsid w:val="00474099"/>
    <w:rsid w:val="00481DB4"/>
    <w:rsid w:val="00485A73"/>
    <w:rsid w:val="004870A5"/>
    <w:rsid w:val="00493B84"/>
    <w:rsid w:val="00497EB7"/>
    <w:rsid w:val="004B1690"/>
    <w:rsid w:val="004B6D61"/>
    <w:rsid w:val="004F0501"/>
    <w:rsid w:val="0051005B"/>
    <w:rsid w:val="00515A07"/>
    <w:rsid w:val="0051648F"/>
    <w:rsid w:val="00523DE6"/>
    <w:rsid w:val="00523EAF"/>
    <w:rsid w:val="005350B4"/>
    <w:rsid w:val="00536963"/>
    <w:rsid w:val="0054099C"/>
    <w:rsid w:val="005478D5"/>
    <w:rsid w:val="00561A43"/>
    <w:rsid w:val="00570140"/>
    <w:rsid w:val="00573479"/>
    <w:rsid w:val="0058136F"/>
    <w:rsid w:val="005A4377"/>
    <w:rsid w:val="005C0905"/>
    <w:rsid w:val="005E1FAA"/>
    <w:rsid w:val="005F20CD"/>
    <w:rsid w:val="00601163"/>
    <w:rsid w:val="00606D1E"/>
    <w:rsid w:val="00612846"/>
    <w:rsid w:val="00620ABC"/>
    <w:rsid w:val="006358D8"/>
    <w:rsid w:val="00687E44"/>
    <w:rsid w:val="00695E55"/>
    <w:rsid w:val="00696975"/>
    <w:rsid w:val="006A124C"/>
    <w:rsid w:val="006B3401"/>
    <w:rsid w:val="006B4BDD"/>
    <w:rsid w:val="006C28CF"/>
    <w:rsid w:val="006E61DA"/>
    <w:rsid w:val="006E651C"/>
    <w:rsid w:val="006F0841"/>
    <w:rsid w:val="006F2AC4"/>
    <w:rsid w:val="0070775C"/>
    <w:rsid w:val="007155EC"/>
    <w:rsid w:val="00720EBC"/>
    <w:rsid w:val="00724EAC"/>
    <w:rsid w:val="00743C4A"/>
    <w:rsid w:val="007538EF"/>
    <w:rsid w:val="00766C32"/>
    <w:rsid w:val="00791456"/>
    <w:rsid w:val="00797767"/>
    <w:rsid w:val="007B12A2"/>
    <w:rsid w:val="007C0998"/>
    <w:rsid w:val="007C372D"/>
    <w:rsid w:val="007D34BE"/>
    <w:rsid w:val="007D7C43"/>
    <w:rsid w:val="0080770B"/>
    <w:rsid w:val="00820C69"/>
    <w:rsid w:val="008253D2"/>
    <w:rsid w:val="00827894"/>
    <w:rsid w:val="0083416A"/>
    <w:rsid w:val="00840871"/>
    <w:rsid w:val="008409AB"/>
    <w:rsid w:val="00856B15"/>
    <w:rsid w:val="008647C1"/>
    <w:rsid w:val="00874A73"/>
    <w:rsid w:val="00884212"/>
    <w:rsid w:val="00890CB8"/>
    <w:rsid w:val="008916C0"/>
    <w:rsid w:val="008A06A5"/>
    <w:rsid w:val="008B4BF6"/>
    <w:rsid w:val="008B7BC0"/>
    <w:rsid w:val="008C2D60"/>
    <w:rsid w:val="008E3462"/>
    <w:rsid w:val="008E467C"/>
    <w:rsid w:val="008F2297"/>
    <w:rsid w:val="00901D9B"/>
    <w:rsid w:val="009050DD"/>
    <w:rsid w:val="0092732A"/>
    <w:rsid w:val="00930FC8"/>
    <w:rsid w:val="00943713"/>
    <w:rsid w:val="00954B58"/>
    <w:rsid w:val="00955F3B"/>
    <w:rsid w:val="00964434"/>
    <w:rsid w:val="009723DF"/>
    <w:rsid w:val="0097792C"/>
    <w:rsid w:val="00980711"/>
    <w:rsid w:val="00982C2C"/>
    <w:rsid w:val="009A1E94"/>
    <w:rsid w:val="009C7C62"/>
    <w:rsid w:val="009D146E"/>
    <w:rsid w:val="009D41F2"/>
    <w:rsid w:val="009E2CB4"/>
    <w:rsid w:val="009E3ECA"/>
    <w:rsid w:val="009E687A"/>
    <w:rsid w:val="009F260C"/>
    <w:rsid w:val="00A1147F"/>
    <w:rsid w:val="00A24A83"/>
    <w:rsid w:val="00A26B83"/>
    <w:rsid w:val="00A31096"/>
    <w:rsid w:val="00A321DD"/>
    <w:rsid w:val="00A36639"/>
    <w:rsid w:val="00A37044"/>
    <w:rsid w:val="00A415AA"/>
    <w:rsid w:val="00A42A3C"/>
    <w:rsid w:val="00A53B09"/>
    <w:rsid w:val="00A70292"/>
    <w:rsid w:val="00A80CF6"/>
    <w:rsid w:val="00A862EF"/>
    <w:rsid w:val="00A9149C"/>
    <w:rsid w:val="00AA0141"/>
    <w:rsid w:val="00AA54BC"/>
    <w:rsid w:val="00AB03C0"/>
    <w:rsid w:val="00AB0989"/>
    <w:rsid w:val="00AC0983"/>
    <w:rsid w:val="00AC291C"/>
    <w:rsid w:val="00AE1655"/>
    <w:rsid w:val="00AE3AAF"/>
    <w:rsid w:val="00AF08D9"/>
    <w:rsid w:val="00AF3D1D"/>
    <w:rsid w:val="00AF7501"/>
    <w:rsid w:val="00B070D3"/>
    <w:rsid w:val="00B07B24"/>
    <w:rsid w:val="00B20F1A"/>
    <w:rsid w:val="00B247DA"/>
    <w:rsid w:val="00B307F7"/>
    <w:rsid w:val="00B33882"/>
    <w:rsid w:val="00B33A68"/>
    <w:rsid w:val="00B45334"/>
    <w:rsid w:val="00B57681"/>
    <w:rsid w:val="00B66B61"/>
    <w:rsid w:val="00B7029B"/>
    <w:rsid w:val="00B71C88"/>
    <w:rsid w:val="00B86CFD"/>
    <w:rsid w:val="00B90E4A"/>
    <w:rsid w:val="00B9364B"/>
    <w:rsid w:val="00B961FB"/>
    <w:rsid w:val="00BA63E8"/>
    <w:rsid w:val="00BB0D09"/>
    <w:rsid w:val="00BB38D1"/>
    <w:rsid w:val="00BB5271"/>
    <w:rsid w:val="00BC24CA"/>
    <w:rsid w:val="00BC7A46"/>
    <w:rsid w:val="00BD27A9"/>
    <w:rsid w:val="00BD3AE3"/>
    <w:rsid w:val="00BE6CFF"/>
    <w:rsid w:val="00C00CDE"/>
    <w:rsid w:val="00C14288"/>
    <w:rsid w:val="00C17292"/>
    <w:rsid w:val="00C30CF8"/>
    <w:rsid w:val="00C55FDE"/>
    <w:rsid w:val="00C57058"/>
    <w:rsid w:val="00C64F57"/>
    <w:rsid w:val="00C74DA7"/>
    <w:rsid w:val="00C77F1E"/>
    <w:rsid w:val="00C85F9A"/>
    <w:rsid w:val="00C90C1F"/>
    <w:rsid w:val="00CA0AB5"/>
    <w:rsid w:val="00CA2393"/>
    <w:rsid w:val="00CA347A"/>
    <w:rsid w:val="00CA52AD"/>
    <w:rsid w:val="00CB3B7A"/>
    <w:rsid w:val="00CC240A"/>
    <w:rsid w:val="00CE2C5B"/>
    <w:rsid w:val="00CF059B"/>
    <w:rsid w:val="00D17726"/>
    <w:rsid w:val="00D23943"/>
    <w:rsid w:val="00D24E76"/>
    <w:rsid w:val="00D445D6"/>
    <w:rsid w:val="00D5706B"/>
    <w:rsid w:val="00D57F27"/>
    <w:rsid w:val="00D67B7D"/>
    <w:rsid w:val="00D724C5"/>
    <w:rsid w:val="00D7341A"/>
    <w:rsid w:val="00D74DE6"/>
    <w:rsid w:val="00D75A09"/>
    <w:rsid w:val="00D80A71"/>
    <w:rsid w:val="00D976A2"/>
    <w:rsid w:val="00DA1D4A"/>
    <w:rsid w:val="00DA3FAE"/>
    <w:rsid w:val="00DA7E65"/>
    <w:rsid w:val="00DD4548"/>
    <w:rsid w:val="00DE1B72"/>
    <w:rsid w:val="00DE320B"/>
    <w:rsid w:val="00DE725A"/>
    <w:rsid w:val="00DF06CC"/>
    <w:rsid w:val="00DF1649"/>
    <w:rsid w:val="00E12F11"/>
    <w:rsid w:val="00E16739"/>
    <w:rsid w:val="00E314CD"/>
    <w:rsid w:val="00E40258"/>
    <w:rsid w:val="00E50234"/>
    <w:rsid w:val="00E81260"/>
    <w:rsid w:val="00E8493A"/>
    <w:rsid w:val="00EA5663"/>
    <w:rsid w:val="00ED279F"/>
    <w:rsid w:val="00ED7E9E"/>
    <w:rsid w:val="00EE645F"/>
    <w:rsid w:val="00EF0DCF"/>
    <w:rsid w:val="00EF1E18"/>
    <w:rsid w:val="00F035CC"/>
    <w:rsid w:val="00F04D50"/>
    <w:rsid w:val="00F05CC3"/>
    <w:rsid w:val="00F11BC7"/>
    <w:rsid w:val="00F14485"/>
    <w:rsid w:val="00F16EF8"/>
    <w:rsid w:val="00F3182D"/>
    <w:rsid w:val="00F36A85"/>
    <w:rsid w:val="00F407A1"/>
    <w:rsid w:val="00F63478"/>
    <w:rsid w:val="00F643B8"/>
    <w:rsid w:val="00F67175"/>
    <w:rsid w:val="00F71FE5"/>
    <w:rsid w:val="00F7331E"/>
    <w:rsid w:val="00F820A8"/>
    <w:rsid w:val="00F87FE1"/>
    <w:rsid w:val="00F91EB0"/>
    <w:rsid w:val="00F932ED"/>
    <w:rsid w:val="00F955E7"/>
    <w:rsid w:val="00F95720"/>
    <w:rsid w:val="00FB6016"/>
    <w:rsid w:val="00FC7326"/>
    <w:rsid w:val="00FE1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029B"/>
    <w:pPr>
      <w:spacing w:after="0" w:line="240" w:lineRule="auto"/>
      <w:ind w:left="60"/>
      <w:jc w:val="both"/>
    </w:pPr>
    <w:rPr>
      <w:rFonts w:ascii="Times New Roman" w:eastAsia="Times New Roman" w:hAnsi="Times New Roman" w:cs="Times New Roman"/>
      <w:color w:val="000000"/>
      <w:szCs w:val="20"/>
      <w:lang w:eastAsia="ru-RU"/>
    </w:rPr>
  </w:style>
  <w:style w:type="character" w:customStyle="1" w:styleId="a4">
    <w:name w:val="Основной текст с отступом Знак"/>
    <w:basedOn w:val="a0"/>
    <w:link w:val="a3"/>
    <w:rsid w:val="00B7029B"/>
    <w:rPr>
      <w:rFonts w:ascii="Times New Roman" w:eastAsia="Times New Roman" w:hAnsi="Times New Roman" w:cs="Times New Roman"/>
      <w:color w:val="000000"/>
      <w:szCs w:val="20"/>
      <w:lang w:eastAsia="ru-RU"/>
    </w:rPr>
  </w:style>
  <w:style w:type="paragraph" w:customStyle="1" w:styleId="2">
    <w:name w:val="Îñíîâíîé òåêñò 2"/>
    <w:basedOn w:val="a"/>
    <w:rsid w:val="00B7029B"/>
    <w:pPr>
      <w:spacing w:after="0" w:line="240" w:lineRule="auto"/>
      <w:ind w:firstLine="720"/>
    </w:pPr>
    <w:rPr>
      <w:rFonts w:ascii="Courier New" w:eastAsia="Times New Roman" w:hAnsi="Courier New" w:cs="Times New Roman"/>
      <w:sz w:val="24"/>
      <w:szCs w:val="20"/>
      <w:lang w:eastAsia="ru-RU"/>
    </w:rPr>
  </w:style>
  <w:style w:type="character" w:customStyle="1" w:styleId="FontStyle11">
    <w:name w:val="Font Style11"/>
    <w:rsid w:val="00222147"/>
    <w:rPr>
      <w:rFonts w:ascii="Century Schoolbook" w:hAnsi="Century Schoolbook" w:cs="Century Schoolbook"/>
      <w:sz w:val="22"/>
      <w:szCs w:val="22"/>
    </w:rPr>
  </w:style>
  <w:style w:type="paragraph" w:styleId="a5">
    <w:name w:val="List Paragraph"/>
    <w:basedOn w:val="a"/>
    <w:uiPriority w:val="34"/>
    <w:qFormat/>
    <w:rsid w:val="00C00CDE"/>
    <w:pPr>
      <w:ind w:left="720"/>
      <w:contextualSpacing/>
    </w:pPr>
  </w:style>
  <w:style w:type="paragraph" w:styleId="a6">
    <w:name w:val="Plain Text"/>
    <w:basedOn w:val="a"/>
    <w:link w:val="a7"/>
    <w:rsid w:val="003830F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3830FC"/>
    <w:rPr>
      <w:rFonts w:ascii="Courier New" w:eastAsia="Times New Roman" w:hAnsi="Courier New" w:cs="Courier New"/>
      <w:sz w:val="20"/>
      <w:szCs w:val="20"/>
      <w:lang w:eastAsia="ru-RU"/>
    </w:rPr>
  </w:style>
  <w:style w:type="paragraph" w:styleId="a8">
    <w:name w:val="Normal (Web)"/>
    <w:basedOn w:val="a"/>
    <w:uiPriority w:val="99"/>
    <w:semiHidden/>
    <w:unhideWhenUsed/>
    <w:rsid w:val="00F3182D"/>
    <w:pPr>
      <w:spacing w:before="100" w:beforeAutospacing="1" w:after="100" w:afterAutospacing="1" w:line="240" w:lineRule="auto"/>
    </w:pPr>
    <w:rPr>
      <w:rFonts w:ascii="Times New Roman" w:hAnsi="Times New Roman" w:cs="Times New Roman"/>
      <w:sz w:val="24"/>
      <w:szCs w:val="24"/>
      <w:lang w:eastAsia="ru-RU"/>
    </w:rPr>
  </w:style>
  <w:style w:type="table" w:styleId="a9">
    <w:name w:val="Table Grid"/>
    <w:basedOn w:val="a1"/>
    <w:uiPriority w:val="39"/>
    <w:rsid w:val="00AC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B0C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
    <w:link w:val="ab"/>
    <w:uiPriority w:val="99"/>
    <w:unhideWhenUsed/>
    <w:rsid w:val="001D1A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1A3E"/>
  </w:style>
  <w:style w:type="paragraph" w:styleId="ac">
    <w:name w:val="footer"/>
    <w:basedOn w:val="a"/>
    <w:link w:val="ad"/>
    <w:uiPriority w:val="99"/>
    <w:unhideWhenUsed/>
    <w:rsid w:val="001D1A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1A3E"/>
  </w:style>
  <w:style w:type="character" w:styleId="ae">
    <w:name w:val="annotation reference"/>
    <w:basedOn w:val="a0"/>
    <w:uiPriority w:val="99"/>
    <w:semiHidden/>
    <w:unhideWhenUsed/>
    <w:rsid w:val="008C2D60"/>
    <w:rPr>
      <w:sz w:val="16"/>
      <w:szCs w:val="16"/>
    </w:rPr>
  </w:style>
  <w:style w:type="paragraph" w:styleId="af">
    <w:name w:val="annotation text"/>
    <w:basedOn w:val="a"/>
    <w:link w:val="af0"/>
    <w:uiPriority w:val="99"/>
    <w:semiHidden/>
    <w:unhideWhenUsed/>
    <w:rsid w:val="008C2D60"/>
    <w:pPr>
      <w:spacing w:line="240" w:lineRule="auto"/>
    </w:pPr>
    <w:rPr>
      <w:sz w:val="20"/>
      <w:szCs w:val="20"/>
    </w:rPr>
  </w:style>
  <w:style w:type="character" w:customStyle="1" w:styleId="af0">
    <w:name w:val="Текст примечания Знак"/>
    <w:basedOn w:val="a0"/>
    <w:link w:val="af"/>
    <w:uiPriority w:val="99"/>
    <w:semiHidden/>
    <w:rsid w:val="008C2D60"/>
    <w:rPr>
      <w:sz w:val="20"/>
      <w:szCs w:val="20"/>
    </w:rPr>
  </w:style>
  <w:style w:type="paragraph" w:styleId="af1">
    <w:name w:val="annotation subject"/>
    <w:basedOn w:val="af"/>
    <w:next w:val="af"/>
    <w:link w:val="af2"/>
    <w:uiPriority w:val="99"/>
    <w:semiHidden/>
    <w:unhideWhenUsed/>
    <w:rsid w:val="008C2D60"/>
    <w:rPr>
      <w:b/>
      <w:bCs/>
    </w:rPr>
  </w:style>
  <w:style w:type="character" w:customStyle="1" w:styleId="af2">
    <w:name w:val="Тема примечания Знак"/>
    <w:basedOn w:val="af0"/>
    <w:link w:val="af1"/>
    <w:uiPriority w:val="99"/>
    <w:semiHidden/>
    <w:rsid w:val="008C2D60"/>
    <w:rPr>
      <w:b/>
      <w:bCs/>
      <w:sz w:val="20"/>
      <w:szCs w:val="20"/>
    </w:rPr>
  </w:style>
  <w:style w:type="paragraph" w:styleId="af3">
    <w:name w:val="Balloon Text"/>
    <w:basedOn w:val="a"/>
    <w:link w:val="af4"/>
    <w:uiPriority w:val="99"/>
    <w:semiHidden/>
    <w:unhideWhenUsed/>
    <w:rsid w:val="008C2D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C2D60"/>
    <w:rPr>
      <w:rFonts w:ascii="Tahoma" w:hAnsi="Tahoma" w:cs="Tahoma"/>
      <w:sz w:val="16"/>
      <w:szCs w:val="16"/>
    </w:rPr>
  </w:style>
  <w:style w:type="character" w:customStyle="1" w:styleId="blk">
    <w:name w:val="blk"/>
    <w:basedOn w:val="a0"/>
    <w:rsid w:val="00471579"/>
  </w:style>
  <w:style w:type="character" w:styleId="af5">
    <w:name w:val="Hyperlink"/>
    <w:basedOn w:val="a0"/>
    <w:uiPriority w:val="99"/>
    <w:semiHidden/>
    <w:unhideWhenUsed/>
    <w:rsid w:val="004715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029B"/>
    <w:pPr>
      <w:spacing w:after="0" w:line="240" w:lineRule="auto"/>
      <w:ind w:left="60"/>
      <w:jc w:val="both"/>
    </w:pPr>
    <w:rPr>
      <w:rFonts w:ascii="Times New Roman" w:eastAsia="Times New Roman" w:hAnsi="Times New Roman" w:cs="Times New Roman"/>
      <w:color w:val="000000"/>
      <w:szCs w:val="20"/>
      <w:lang w:eastAsia="ru-RU"/>
    </w:rPr>
  </w:style>
  <w:style w:type="character" w:customStyle="1" w:styleId="a4">
    <w:name w:val="Основной текст с отступом Знак"/>
    <w:basedOn w:val="a0"/>
    <w:link w:val="a3"/>
    <w:rsid w:val="00B7029B"/>
    <w:rPr>
      <w:rFonts w:ascii="Times New Roman" w:eastAsia="Times New Roman" w:hAnsi="Times New Roman" w:cs="Times New Roman"/>
      <w:color w:val="000000"/>
      <w:szCs w:val="20"/>
      <w:lang w:eastAsia="ru-RU"/>
    </w:rPr>
  </w:style>
  <w:style w:type="paragraph" w:customStyle="1" w:styleId="2">
    <w:name w:val="Îñíîâíîé òåêñò 2"/>
    <w:basedOn w:val="a"/>
    <w:rsid w:val="00B7029B"/>
    <w:pPr>
      <w:spacing w:after="0" w:line="240" w:lineRule="auto"/>
      <w:ind w:firstLine="720"/>
    </w:pPr>
    <w:rPr>
      <w:rFonts w:ascii="Courier New" w:eastAsia="Times New Roman" w:hAnsi="Courier New" w:cs="Times New Roman"/>
      <w:sz w:val="24"/>
      <w:szCs w:val="20"/>
      <w:lang w:eastAsia="ru-RU"/>
    </w:rPr>
  </w:style>
  <w:style w:type="character" w:customStyle="1" w:styleId="FontStyle11">
    <w:name w:val="Font Style11"/>
    <w:rsid w:val="00222147"/>
    <w:rPr>
      <w:rFonts w:ascii="Century Schoolbook" w:hAnsi="Century Schoolbook" w:cs="Century Schoolbook"/>
      <w:sz w:val="22"/>
      <w:szCs w:val="22"/>
    </w:rPr>
  </w:style>
  <w:style w:type="paragraph" w:styleId="a5">
    <w:name w:val="List Paragraph"/>
    <w:basedOn w:val="a"/>
    <w:uiPriority w:val="34"/>
    <w:qFormat/>
    <w:rsid w:val="00C00CDE"/>
    <w:pPr>
      <w:ind w:left="720"/>
      <w:contextualSpacing/>
    </w:pPr>
  </w:style>
  <w:style w:type="paragraph" w:styleId="a6">
    <w:name w:val="Plain Text"/>
    <w:basedOn w:val="a"/>
    <w:link w:val="a7"/>
    <w:rsid w:val="003830F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3830FC"/>
    <w:rPr>
      <w:rFonts w:ascii="Courier New" w:eastAsia="Times New Roman" w:hAnsi="Courier New" w:cs="Courier New"/>
      <w:sz w:val="20"/>
      <w:szCs w:val="20"/>
      <w:lang w:eastAsia="ru-RU"/>
    </w:rPr>
  </w:style>
  <w:style w:type="paragraph" w:styleId="a8">
    <w:name w:val="Normal (Web)"/>
    <w:basedOn w:val="a"/>
    <w:uiPriority w:val="99"/>
    <w:semiHidden/>
    <w:unhideWhenUsed/>
    <w:rsid w:val="00F3182D"/>
    <w:pPr>
      <w:spacing w:before="100" w:beforeAutospacing="1" w:after="100" w:afterAutospacing="1" w:line="240" w:lineRule="auto"/>
    </w:pPr>
    <w:rPr>
      <w:rFonts w:ascii="Times New Roman" w:hAnsi="Times New Roman" w:cs="Times New Roman"/>
      <w:sz w:val="24"/>
      <w:szCs w:val="24"/>
      <w:lang w:eastAsia="ru-RU"/>
    </w:rPr>
  </w:style>
  <w:style w:type="table" w:styleId="a9">
    <w:name w:val="Table Grid"/>
    <w:basedOn w:val="a1"/>
    <w:uiPriority w:val="39"/>
    <w:rsid w:val="00AC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B0C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
    <w:link w:val="ab"/>
    <w:uiPriority w:val="99"/>
    <w:unhideWhenUsed/>
    <w:rsid w:val="001D1A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1A3E"/>
  </w:style>
  <w:style w:type="paragraph" w:styleId="ac">
    <w:name w:val="footer"/>
    <w:basedOn w:val="a"/>
    <w:link w:val="ad"/>
    <w:uiPriority w:val="99"/>
    <w:unhideWhenUsed/>
    <w:rsid w:val="001D1A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1A3E"/>
  </w:style>
  <w:style w:type="character" w:styleId="ae">
    <w:name w:val="annotation reference"/>
    <w:basedOn w:val="a0"/>
    <w:uiPriority w:val="99"/>
    <w:semiHidden/>
    <w:unhideWhenUsed/>
    <w:rsid w:val="008C2D60"/>
    <w:rPr>
      <w:sz w:val="16"/>
      <w:szCs w:val="16"/>
    </w:rPr>
  </w:style>
  <w:style w:type="paragraph" w:styleId="af">
    <w:name w:val="annotation text"/>
    <w:basedOn w:val="a"/>
    <w:link w:val="af0"/>
    <w:uiPriority w:val="99"/>
    <w:semiHidden/>
    <w:unhideWhenUsed/>
    <w:rsid w:val="008C2D60"/>
    <w:pPr>
      <w:spacing w:line="240" w:lineRule="auto"/>
    </w:pPr>
    <w:rPr>
      <w:sz w:val="20"/>
      <w:szCs w:val="20"/>
    </w:rPr>
  </w:style>
  <w:style w:type="character" w:customStyle="1" w:styleId="af0">
    <w:name w:val="Текст примечания Знак"/>
    <w:basedOn w:val="a0"/>
    <w:link w:val="af"/>
    <w:uiPriority w:val="99"/>
    <w:semiHidden/>
    <w:rsid w:val="008C2D60"/>
    <w:rPr>
      <w:sz w:val="20"/>
      <w:szCs w:val="20"/>
    </w:rPr>
  </w:style>
  <w:style w:type="paragraph" w:styleId="af1">
    <w:name w:val="annotation subject"/>
    <w:basedOn w:val="af"/>
    <w:next w:val="af"/>
    <w:link w:val="af2"/>
    <w:uiPriority w:val="99"/>
    <w:semiHidden/>
    <w:unhideWhenUsed/>
    <w:rsid w:val="008C2D60"/>
    <w:rPr>
      <w:b/>
      <w:bCs/>
    </w:rPr>
  </w:style>
  <w:style w:type="character" w:customStyle="1" w:styleId="af2">
    <w:name w:val="Тема примечания Знак"/>
    <w:basedOn w:val="af0"/>
    <w:link w:val="af1"/>
    <w:uiPriority w:val="99"/>
    <w:semiHidden/>
    <w:rsid w:val="008C2D60"/>
    <w:rPr>
      <w:b/>
      <w:bCs/>
      <w:sz w:val="20"/>
      <w:szCs w:val="20"/>
    </w:rPr>
  </w:style>
  <w:style w:type="paragraph" w:styleId="af3">
    <w:name w:val="Balloon Text"/>
    <w:basedOn w:val="a"/>
    <w:link w:val="af4"/>
    <w:uiPriority w:val="99"/>
    <w:semiHidden/>
    <w:unhideWhenUsed/>
    <w:rsid w:val="008C2D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C2D60"/>
    <w:rPr>
      <w:rFonts w:ascii="Tahoma" w:hAnsi="Tahoma" w:cs="Tahoma"/>
      <w:sz w:val="16"/>
      <w:szCs w:val="16"/>
    </w:rPr>
  </w:style>
  <w:style w:type="character" w:customStyle="1" w:styleId="blk">
    <w:name w:val="blk"/>
    <w:basedOn w:val="a0"/>
    <w:rsid w:val="00471579"/>
  </w:style>
  <w:style w:type="character" w:styleId="af5">
    <w:name w:val="Hyperlink"/>
    <w:basedOn w:val="a0"/>
    <w:uiPriority w:val="99"/>
    <w:semiHidden/>
    <w:unhideWhenUsed/>
    <w:rsid w:val="004715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39705">
      <w:bodyDiv w:val="1"/>
      <w:marLeft w:val="0"/>
      <w:marRight w:val="0"/>
      <w:marTop w:val="0"/>
      <w:marBottom w:val="0"/>
      <w:divBdr>
        <w:top w:val="none" w:sz="0" w:space="0" w:color="auto"/>
        <w:left w:val="none" w:sz="0" w:space="0" w:color="auto"/>
        <w:bottom w:val="none" w:sz="0" w:space="0" w:color="auto"/>
        <w:right w:val="none" w:sz="0" w:space="0" w:color="auto"/>
      </w:divBdr>
    </w:div>
    <w:div w:id="154226714">
      <w:bodyDiv w:val="1"/>
      <w:marLeft w:val="0"/>
      <w:marRight w:val="0"/>
      <w:marTop w:val="0"/>
      <w:marBottom w:val="0"/>
      <w:divBdr>
        <w:top w:val="none" w:sz="0" w:space="0" w:color="auto"/>
        <w:left w:val="none" w:sz="0" w:space="0" w:color="auto"/>
        <w:bottom w:val="none" w:sz="0" w:space="0" w:color="auto"/>
        <w:right w:val="none" w:sz="0" w:space="0" w:color="auto"/>
      </w:divBdr>
    </w:div>
    <w:div w:id="154419960">
      <w:bodyDiv w:val="1"/>
      <w:marLeft w:val="0"/>
      <w:marRight w:val="0"/>
      <w:marTop w:val="0"/>
      <w:marBottom w:val="0"/>
      <w:divBdr>
        <w:top w:val="none" w:sz="0" w:space="0" w:color="auto"/>
        <w:left w:val="none" w:sz="0" w:space="0" w:color="auto"/>
        <w:bottom w:val="none" w:sz="0" w:space="0" w:color="auto"/>
        <w:right w:val="none" w:sz="0" w:space="0" w:color="auto"/>
      </w:divBdr>
    </w:div>
    <w:div w:id="654067758">
      <w:bodyDiv w:val="1"/>
      <w:marLeft w:val="0"/>
      <w:marRight w:val="0"/>
      <w:marTop w:val="0"/>
      <w:marBottom w:val="0"/>
      <w:divBdr>
        <w:top w:val="none" w:sz="0" w:space="0" w:color="auto"/>
        <w:left w:val="none" w:sz="0" w:space="0" w:color="auto"/>
        <w:bottom w:val="none" w:sz="0" w:space="0" w:color="auto"/>
        <w:right w:val="none" w:sz="0" w:space="0" w:color="auto"/>
      </w:divBdr>
      <w:divsChild>
        <w:div w:id="1658877275">
          <w:marLeft w:val="0"/>
          <w:marRight w:val="0"/>
          <w:marTop w:val="120"/>
          <w:marBottom w:val="0"/>
          <w:divBdr>
            <w:top w:val="none" w:sz="0" w:space="0" w:color="auto"/>
            <w:left w:val="none" w:sz="0" w:space="0" w:color="auto"/>
            <w:bottom w:val="none" w:sz="0" w:space="0" w:color="auto"/>
            <w:right w:val="none" w:sz="0" w:space="0" w:color="auto"/>
          </w:divBdr>
        </w:div>
        <w:div w:id="1527524730">
          <w:marLeft w:val="0"/>
          <w:marRight w:val="0"/>
          <w:marTop w:val="120"/>
          <w:marBottom w:val="0"/>
          <w:divBdr>
            <w:top w:val="none" w:sz="0" w:space="0" w:color="auto"/>
            <w:left w:val="none" w:sz="0" w:space="0" w:color="auto"/>
            <w:bottom w:val="none" w:sz="0" w:space="0" w:color="auto"/>
            <w:right w:val="none" w:sz="0" w:space="0" w:color="auto"/>
          </w:divBdr>
        </w:div>
      </w:divsChild>
    </w:div>
    <w:div w:id="1350135284">
      <w:bodyDiv w:val="1"/>
      <w:marLeft w:val="0"/>
      <w:marRight w:val="0"/>
      <w:marTop w:val="0"/>
      <w:marBottom w:val="0"/>
      <w:divBdr>
        <w:top w:val="none" w:sz="0" w:space="0" w:color="auto"/>
        <w:left w:val="none" w:sz="0" w:space="0" w:color="auto"/>
        <w:bottom w:val="none" w:sz="0" w:space="0" w:color="auto"/>
        <w:right w:val="none" w:sz="0" w:space="0" w:color="auto"/>
      </w:divBdr>
    </w:div>
    <w:div w:id="179093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D8C12-324A-4451-89AA-E0D26789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Pages>
  <Words>2733</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gaponova</dc:creator>
  <cp:lastModifiedBy>Чебыкина Елена Анатольевна</cp:lastModifiedBy>
  <cp:revision>133</cp:revision>
  <cp:lastPrinted>2021-10-05T12:18:00Z</cp:lastPrinted>
  <dcterms:created xsi:type="dcterms:W3CDTF">2017-10-09T12:41:00Z</dcterms:created>
  <dcterms:modified xsi:type="dcterms:W3CDTF">2021-10-05T12:19:00Z</dcterms:modified>
</cp:coreProperties>
</file>