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DE" w:rsidRDefault="00942DDE" w:rsidP="00942DDE">
      <w:pPr>
        <w:keepNext/>
        <w:tabs>
          <w:tab w:val="left" w:pos="708"/>
        </w:tabs>
        <w:ind w:firstLine="284"/>
        <w:jc w:val="center"/>
        <w:outlineLvl w:val="0"/>
        <w:rPr>
          <w:b/>
          <w:snapToGrid w:val="0"/>
        </w:rPr>
      </w:pPr>
      <w:r>
        <w:rPr>
          <w:b/>
          <w:iCs/>
          <w:lang w:val="x-none" w:eastAsia="x-none"/>
        </w:rPr>
        <w:t xml:space="preserve">ДОГОВОР </w:t>
      </w:r>
      <w:r>
        <w:rPr>
          <w:b/>
          <w:snapToGrid w:val="0"/>
        </w:rPr>
        <w:t xml:space="preserve"> ПОСТАВКИ № </w:t>
      </w:r>
      <w:r w:rsidR="00716D08">
        <w:rPr>
          <w:b/>
          <w:snapToGrid w:val="0"/>
        </w:rPr>
        <w:t>9</w:t>
      </w:r>
      <w:r w:rsidR="00E85752">
        <w:rPr>
          <w:b/>
          <w:snapToGrid w:val="0"/>
        </w:rPr>
        <w:t>4</w:t>
      </w:r>
      <w:r>
        <w:rPr>
          <w:b/>
          <w:snapToGrid w:val="0"/>
        </w:rPr>
        <w:t>-21-ЕП</w:t>
      </w:r>
    </w:p>
    <w:p w:rsidR="00942DDE" w:rsidRDefault="00942DDE" w:rsidP="00942DDE">
      <w:pPr>
        <w:ind w:firstLine="540"/>
      </w:pPr>
    </w:p>
    <w:p w:rsidR="00942DDE" w:rsidRDefault="00942DDE" w:rsidP="00942DDE">
      <w:pPr>
        <w:ind w:firstLine="540"/>
      </w:pPr>
      <w:r>
        <w:t xml:space="preserve">г. Выборг                 </w:t>
      </w:r>
      <w:r>
        <w:tab/>
      </w:r>
      <w:r>
        <w:tab/>
        <w:t xml:space="preserve">                         </w:t>
      </w:r>
      <w:r w:rsidR="00942B18">
        <w:t xml:space="preserve">                      </w:t>
      </w:r>
      <w:r w:rsidR="00DD4D4A">
        <w:t xml:space="preserve">    </w:t>
      </w:r>
      <w:r w:rsidR="00942B18">
        <w:t xml:space="preserve">      </w:t>
      </w:r>
      <w:r w:rsidR="00716D08">
        <w:t xml:space="preserve"> «</w:t>
      </w:r>
      <w:r w:rsidR="00D0221A">
        <w:t>26</w:t>
      </w:r>
      <w:r w:rsidR="00716D08">
        <w:t xml:space="preserve"> »</w:t>
      </w:r>
      <w:r w:rsidR="00D0221A">
        <w:t xml:space="preserve"> октября</w:t>
      </w:r>
      <w:r w:rsidR="00716D08">
        <w:t xml:space="preserve">    </w:t>
      </w:r>
      <w:r>
        <w:t xml:space="preserve"> 2021 г.</w:t>
      </w:r>
    </w:p>
    <w:p w:rsidR="00942DDE" w:rsidRDefault="00942DDE" w:rsidP="00942DDE">
      <w:pPr>
        <w:ind w:firstLine="540"/>
      </w:pPr>
    </w:p>
    <w:p w:rsidR="00716D08" w:rsidRPr="00B55E0B" w:rsidRDefault="00716D08" w:rsidP="00716D08">
      <w:pPr>
        <w:ind w:firstLine="227"/>
        <w:jc w:val="both"/>
        <w:rPr>
          <w:snapToGrid w:val="0"/>
        </w:rPr>
      </w:pPr>
      <w:r w:rsidRPr="00B55E0B">
        <w:rPr>
          <w:b/>
          <w:snapToGrid w:val="0"/>
        </w:rPr>
        <w:t>АО «</w:t>
      </w:r>
      <w:proofErr w:type="spellStart"/>
      <w:r w:rsidRPr="00B55E0B">
        <w:rPr>
          <w:b/>
          <w:snapToGrid w:val="0"/>
        </w:rPr>
        <w:t>Выборгтеплоэнерго</w:t>
      </w:r>
      <w:proofErr w:type="spellEnd"/>
      <w:r w:rsidRPr="00B55E0B">
        <w:rPr>
          <w:b/>
          <w:snapToGrid w:val="0"/>
        </w:rPr>
        <w:t>»</w:t>
      </w:r>
      <w:r w:rsidRPr="00B55E0B">
        <w:rPr>
          <w:snapToGrid w:val="0"/>
        </w:rPr>
        <w:t>, именуемое в дальнейшем «</w:t>
      </w:r>
      <w:r w:rsidRPr="00B55E0B">
        <w:rPr>
          <w:b/>
          <w:snapToGrid w:val="0"/>
        </w:rPr>
        <w:t>Покупатель</w:t>
      </w:r>
      <w:r w:rsidRPr="00B55E0B">
        <w:rPr>
          <w:snapToGrid w:val="0"/>
        </w:rPr>
        <w:t xml:space="preserve">», в лице генерального директора А.В. Кривоноса, действующего на основании Устава, с одной стороны и </w:t>
      </w:r>
      <w:r w:rsidRPr="00B55E0B">
        <w:rPr>
          <w:b/>
          <w:snapToGrid w:val="0"/>
        </w:rPr>
        <w:t>АО «ТИХВИН»</w:t>
      </w:r>
      <w:r w:rsidRPr="00B55E0B">
        <w:rPr>
          <w:b/>
          <w:i/>
          <w:snapToGrid w:val="0"/>
        </w:rPr>
        <w:t>,</w:t>
      </w:r>
      <w:r w:rsidRPr="00B55E0B">
        <w:rPr>
          <w:snapToGrid w:val="0"/>
        </w:rPr>
        <w:t xml:space="preserve"> именуемое в дальнейшем </w:t>
      </w:r>
      <w:r w:rsidRPr="00B55E0B">
        <w:rPr>
          <w:b/>
          <w:snapToGrid w:val="0"/>
        </w:rPr>
        <w:t>«Поставщик»,</w:t>
      </w:r>
      <w:r w:rsidRPr="00B55E0B">
        <w:rPr>
          <w:snapToGrid w:val="0"/>
        </w:rPr>
        <w:t xml:space="preserve"> в лице генерального директора К.В. Баулина</w:t>
      </w:r>
      <w:r w:rsidRPr="00B55E0B">
        <w:rPr>
          <w:i/>
          <w:snapToGrid w:val="0"/>
        </w:rPr>
        <w:t>,</w:t>
      </w:r>
      <w:r w:rsidRPr="00B55E0B">
        <w:rPr>
          <w:snapToGrid w:val="0"/>
        </w:rPr>
        <w:t xml:space="preserve"> действующего на основании Устава, с другой стороны, совместно именуемые </w:t>
      </w:r>
      <w:r w:rsidRPr="00B55E0B">
        <w:rPr>
          <w:b/>
          <w:snapToGrid w:val="0"/>
        </w:rPr>
        <w:t>«Стороны»</w:t>
      </w:r>
      <w:r w:rsidRPr="00B55E0B">
        <w:rPr>
          <w:snapToGrid w:val="0"/>
        </w:rPr>
        <w:t>, заключили настоящий Договор о нижеследующем:</w:t>
      </w:r>
    </w:p>
    <w:p w:rsidR="00942DDE" w:rsidRDefault="00942DDE" w:rsidP="00942DDE">
      <w:pPr>
        <w:ind w:firstLine="539"/>
        <w:jc w:val="both"/>
        <w:rPr>
          <w:snapToGrid w:val="0"/>
          <w:szCs w:val="22"/>
        </w:rPr>
      </w:pPr>
    </w:p>
    <w:p w:rsidR="00942DDE" w:rsidRDefault="00942DDE" w:rsidP="00942DDE">
      <w:pPr>
        <w:numPr>
          <w:ilvl w:val="3"/>
          <w:numId w:val="1"/>
        </w:numPr>
        <w:shd w:val="clear" w:color="auto" w:fill="FFFFFF"/>
        <w:tabs>
          <w:tab w:val="num" w:pos="2880"/>
        </w:tabs>
        <w:spacing w:after="200" w:line="276" w:lineRule="auto"/>
        <w:ind w:left="2880"/>
        <w:rPr>
          <w:sz w:val="22"/>
        </w:rPr>
      </w:pPr>
      <w:r>
        <w:rPr>
          <w:b/>
          <w:bCs/>
          <w:spacing w:val="-2"/>
        </w:rPr>
        <w:t>ПРЕДМЕТ ДОГОВОРА</w:t>
      </w:r>
    </w:p>
    <w:p w:rsidR="002E2B25" w:rsidRPr="003550C0" w:rsidRDefault="00942DDE" w:rsidP="004667B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rPr>
          <w:spacing w:val="-1"/>
        </w:rPr>
        <w:t xml:space="preserve"> </w:t>
      </w:r>
      <w:r w:rsidR="002E2B25" w:rsidRPr="003550C0">
        <w:rPr>
          <w:spacing w:val="-1"/>
        </w:rPr>
        <w:t>Поставщик обязуется поставлять Покупателю уголь</w:t>
      </w:r>
      <w:r w:rsidR="00AD4350">
        <w:rPr>
          <w:spacing w:val="-1"/>
        </w:rPr>
        <w:t xml:space="preserve"> марка</w:t>
      </w:r>
      <w:r w:rsidR="002E2B25" w:rsidRPr="003550C0">
        <w:rPr>
          <w:spacing w:val="-1"/>
        </w:rPr>
        <w:t xml:space="preserve"> </w:t>
      </w:r>
      <w:r w:rsidR="002E2B25">
        <w:rPr>
          <w:rFonts w:eastAsia="Calibri"/>
          <w:lang w:eastAsia="en-US"/>
        </w:rPr>
        <w:t>ДКОМ (13-80 мм) ГОСТ 32464-2013</w:t>
      </w:r>
      <w:r w:rsidR="002E2B25" w:rsidRPr="003550C0">
        <w:t>, соответствующий технической документации предприятия-изготовителя, в согласованном сторонами количестве (Приложение № 1), а Покупатель принимать и оплачивать уголь в соответствии с условиями договора и спецификаций.</w:t>
      </w:r>
    </w:p>
    <w:p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rPr>
          <w:spacing w:val="-1"/>
        </w:rPr>
        <w:t xml:space="preserve"> Поставщик одновременно с продукцией обязуется передать относящиеся к ней документы </w:t>
      </w:r>
      <w:r>
        <w:t>(сертификат качества).</w:t>
      </w:r>
    </w:p>
    <w:p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t xml:space="preserve">Количество, наименование (ассортимент), цена угля, сроки поставки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Спецификациях (Приложение № 2 к договору), являющихся неотъемлемой частью настоящего договора. Спецификации оформляются на каждую партию </w:t>
      </w:r>
      <w:r>
        <w:t>угля отдельно в соответствии с заявкой Покупателя.</w:t>
      </w:r>
    </w:p>
    <w:p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t>Заявка на отпуск угля Покупателю в рамках договора формируется Покупателем за две недели до поставки,</w:t>
      </w:r>
      <w:r>
        <w:rPr>
          <w:color w:val="FF0000"/>
        </w:rPr>
        <w:t xml:space="preserve"> </w:t>
      </w:r>
      <w:r>
        <w:t>предшествующего поставке должна содержать информацию о наименовании и количестве угля, телефон и другую информацию, которая, по мнению Покупателя и Поставщика, должна быть указана в заявке.</w:t>
      </w:r>
    </w:p>
    <w:p w:rsidR="00942DDE" w:rsidRDefault="00942DDE" w:rsidP="00942DDE">
      <w:pPr>
        <w:shd w:val="clear" w:color="auto" w:fill="FFFFFF"/>
        <w:jc w:val="both"/>
      </w:pPr>
      <w:r>
        <w:t>Количество и цена угля фиксируются также в счете, счете-фактуре и товарных накладных на каждую конкретную партию продукции.</w:t>
      </w:r>
    </w:p>
    <w:p w:rsidR="00942DDE" w:rsidRDefault="00942DDE" w:rsidP="00942DDE">
      <w:pPr>
        <w:shd w:val="clear" w:color="auto" w:fill="FFFFFF"/>
        <w:jc w:val="both"/>
      </w:pPr>
      <w:r>
        <w:rPr>
          <w:spacing w:val="-11"/>
        </w:rPr>
        <w:t xml:space="preserve">1.5. </w:t>
      </w:r>
      <w: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firstLine="567"/>
        <w:jc w:val="both"/>
      </w:pPr>
    </w:p>
    <w:p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34"/>
        <w:ind w:firstLine="567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34"/>
        <w:ind w:firstLine="567"/>
        <w:jc w:val="center"/>
        <w:rPr>
          <w:b/>
          <w:bCs/>
          <w:sz w:val="22"/>
        </w:rPr>
      </w:pPr>
    </w:p>
    <w:p w:rsidR="00AD7DD3" w:rsidRPr="00AD7DD3" w:rsidRDefault="00AD7DD3" w:rsidP="00E85752">
      <w:pPr>
        <w:pStyle w:val="Style8"/>
        <w:widowControl/>
        <w:numPr>
          <w:ilvl w:val="0"/>
          <w:numId w:val="3"/>
        </w:numPr>
        <w:spacing w:line="240" w:lineRule="auto"/>
        <w:jc w:val="both"/>
      </w:pPr>
      <w:r w:rsidRPr="00AD7DD3">
        <w:t xml:space="preserve">Цена 1 тонны угля марки ДКОМ – </w:t>
      </w:r>
      <w:r>
        <w:t>66</w:t>
      </w:r>
      <w:r w:rsidRPr="00AD7DD3">
        <w:t>00 (</w:t>
      </w:r>
      <w:r>
        <w:t>шесть</w:t>
      </w:r>
      <w:r w:rsidRPr="00AD7DD3">
        <w:t xml:space="preserve"> тысяч </w:t>
      </w:r>
      <w:r>
        <w:t>шестьсот</w:t>
      </w:r>
      <w:r w:rsidRPr="00AD7DD3">
        <w:t xml:space="preserve">) рублей, которая включает в себя непосредственно стоимость угля, транспортные расходы, страхование, гарантии, а так же уплату налогов, сборов и иные расходы, связанные с исполнением договора. </w:t>
      </w:r>
      <w:r w:rsidR="00AD4350">
        <w:t xml:space="preserve">  </w:t>
      </w:r>
      <w:r w:rsidRPr="00AD7DD3">
        <w:t xml:space="preserve">Общая сумма договора  </w:t>
      </w:r>
      <w:r w:rsidR="00E85752" w:rsidRPr="00E85752">
        <w:rPr>
          <w:b/>
        </w:rPr>
        <w:t>3 300</w:t>
      </w:r>
      <w:r>
        <w:t xml:space="preserve"> </w:t>
      </w:r>
      <w:r w:rsidRPr="00AD7DD3">
        <w:rPr>
          <w:b/>
        </w:rPr>
        <w:t xml:space="preserve"> 000</w:t>
      </w:r>
      <w:r w:rsidRPr="00AD7DD3">
        <w:t xml:space="preserve"> (</w:t>
      </w:r>
      <w:r w:rsidR="00E85752">
        <w:t>три</w:t>
      </w:r>
      <w:r w:rsidRPr="00AD7DD3">
        <w:t xml:space="preserve"> миллион</w:t>
      </w:r>
      <w:r w:rsidR="00E85752">
        <w:t>а триста</w:t>
      </w:r>
      <w:r w:rsidRPr="00AD7DD3">
        <w:t xml:space="preserve"> тысяч) рублей, в том числе НДС 20 % - </w:t>
      </w:r>
      <w:r w:rsidR="00E85752">
        <w:t>550 000,00</w:t>
      </w:r>
      <w:r w:rsidRPr="00AD7DD3">
        <w:t xml:space="preserve"> рублей.</w:t>
      </w:r>
    </w:p>
    <w:p w:rsidR="00E85752" w:rsidRDefault="00AD7DD3" w:rsidP="00E85752">
      <w:pPr>
        <w:pStyle w:val="Style8"/>
        <w:widowControl/>
        <w:numPr>
          <w:ilvl w:val="0"/>
          <w:numId w:val="3"/>
        </w:numPr>
        <w:spacing w:line="240" w:lineRule="auto"/>
        <w:jc w:val="both"/>
        <w:rPr>
          <w:rStyle w:val="FontStyle16"/>
          <w:sz w:val="24"/>
          <w:szCs w:val="24"/>
        </w:rPr>
      </w:pPr>
      <w:r w:rsidRPr="00E85752">
        <w:rPr>
          <w:rStyle w:val="FontStyle16"/>
          <w:sz w:val="24"/>
          <w:szCs w:val="24"/>
        </w:rPr>
        <w:t xml:space="preserve">Расчетный объем потребления угля по настоящему договору составляет </w:t>
      </w:r>
      <w:r w:rsidRPr="00E85752">
        <w:rPr>
          <w:rStyle w:val="FontStyle16"/>
          <w:b/>
          <w:sz w:val="24"/>
          <w:szCs w:val="24"/>
        </w:rPr>
        <w:t xml:space="preserve">500 </w:t>
      </w:r>
      <w:r w:rsidRPr="00E85752">
        <w:rPr>
          <w:rStyle w:val="FontStyle16"/>
          <w:sz w:val="24"/>
          <w:szCs w:val="24"/>
        </w:rPr>
        <w:t xml:space="preserve">(пятьсот) тонн марка угля ДКОМ, который может корректироваться по факту потребления. 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2.</w:t>
      </w:r>
      <w:r w:rsidR="000D0AB8">
        <w:t>3</w:t>
      </w:r>
      <w:r>
        <w:t>. Счета-фактуры на поставляемый уголь, а также иные необходимые в данном случае документы, направляются непосредственно в адрес Покупателя топлива.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2.</w:t>
      </w:r>
      <w:r w:rsidR="000D0AB8">
        <w:t>4</w:t>
      </w:r>
      <w:r>
        <w:t xml:space="preserve">. 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586479" w:rsidRDefault="00586479" w:rsidP="00586479">
      <w:pPr>
        <w:pStyle w:val="Style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>
        <w:rPr>
          <w:rFonts w:ascii="Times New Roman" w:hAnsi="Times New Roman" w:cs="Times New Roman"/>
        </w:rPr>
        <w:tab/>
        <w:t xml:space="preserve"> Покупатель производит  частичную  оплату каждой поставленной партии угля в </w:t>
      </w:r>
      <w:r>
        <w:rPr>
          <w:rFonts w:ascii="Times New Roman" w:hAnsi="Times New Roman" w:cs="Times New Roman"/>
        </w:rPr>
        <w:lastRenderedPageBreak/>
        <w:t xml:space="preserve">размере 30 % в течение 3 (трех) календарных дней </w:t>
      </w:r>
      <w:proofErr w:type="gramStart"/>
      <w:r>
        <w:rPr>
          <w:rFonts w:ascii="Times New Roman" w:hAnsi="Times New Roman" w:cs="Times New Roman"/>
        </w:rPr>
        <w:t>с даты отгрузки</w:t>
      </w:r>
      <w:proofErr w:type="gramEnd"/>
      <w:r>
        <w:rPr>
          <w:rFonts w:ascii="Times New Roman" w:hAnsi="Times New Roman" w:cs="Times New Roman"/>
        </w:rPr>
        <w:t xml:space="preserve"> со станции отправления,  в размере 20  % в течение 1 (одних) суток после поставленной партии угля.</w:t>
      </w:r>
    </w:p>
    <w:p w:rsidR="00586479" w:rsidRDefault="00586479" w:rsidP="00586479">
      <w:pPr>
        <w:pStyle w:val="Style10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Окончательная оплата в размере 50 % производится в течение 40 (сорока) календарных дней после поставки партии угля.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firstLine="567"/>
        <w:jc w:val="center"/>
        <w:rPr>
          <w:rFonts w:ascii="Calibri" w:hAnsi="Calibri"/>
          <w:bCs/>
        </w:rPr>
      </w:pPr>
    </w:p>
    <w:p w:rsidR="00942DDE" w:rsidRDefault="00942DDE" w:rsidP="00942DDE">
      <w:pPr>
        <w:ind w:left="2880"/>
        <w:contextualSpacing/>
        <w:rPr>
          <w:b/>
        </w:rPr>
      </w:pPr>
      <w:r>
        <w:rPr>
          <w:b/>
        </w:rPr>
        <w:t>3. КАЧЕСТВО ПРОДУКЦИИ</w:t>
      </w:r>
    </w:p>
    <w:p w:rsidR="00942DDE" w:rsidRDefault="00942DDE" w:rsidP="00942DDE">
      <w:pPr>
        <w:ind w:left="2880"/>
        <w:contextualSpacing/>
        <w:rPr>
          <w:b/>
          <w:color w:val="FF0000"/>
          <w:sz w:val="22"/>
          <w:szCs w:val="22"/>
        </w:rPr>
      </w:pPr>
    </w:p>
    <w:p w:rsidR="00942DDE" w:rsidRDefault="00942DDE" w:rsidP="00942DDE">
      <w:pPr>
        <w:jc w:val="both"/>
      </w:pPr>
      <w:r>
        <w:t>3.1.</w:t>
      </w:r>
      <w:r>
        <w:tab/>
        <w:t>Качество поставляемого угля должно соответствовать действующим</w:t>
      </w:r>
      <w:r>
        <w:rPr>
          <w:b/>
          <w:bCs/>
        </w:rPr>
        <w:t xml:space="preserve"> </w:t>
      </w:r>
      <w:r>
        <w:t>ГОСТам определения качества угля и ТУ, указанного в  Техническом задании (Приложение №1)</w:t>
      </w:r>
    </w:p>
    <w:p w:rsidR="00942DDE" w:rsidRDefault="00942DDE" w:rsidP="00942DDE">
      <w:pPr>
        <w:jc w:val="both"/>
      </w:pPr>
      <w:r>
        <w:t>3.2.</w:t>
      </w:r>
      <w:r>
        <w:tab/>
        <w:t>Каждая партия угля должна сопровождаться документами, подтверждающими качество и количество продукции – сертификатом качества (паспортом), заверенным печатью и подписью Поставщика или завода производителя, и железнодорожной накладной, оформленной в соответствии с требованиями действующего законодательства.</w:t>
      </w:r>
    </w:p>
    <w:p w:rsidR="00942DDE" w:rsidRDefault="00942DDE" w:rsidP="00942DDE">
      <w:pPr>
        <w:jc w:val="both"/>
      </w:pPr>
      <w:r>
        <w:t>3.3.</w:t>
      </w:r>
      <w:r>
        <w:tab/>
        <w:t>Каждая единица продукции или партия проверяется Покупателем на соответствие качества поставляемой продукции. Качество поставляемого Угля, определяется путем отбора проб согласно с ГОСТ 10742-71 "Методы отбора и подготовки проб для лабораторных испытаний. Угли бурые, каменные, антрацит, горючие сланцы и угольные брикеты" и действующими ГОСТами определения показателей качества углей.</w:t>
      </w:r>
    </w:p>
    <w:p w:rsidR="00942DDE" w:rsidRDefault="00942DDE" w:rsidP="00942DDE">
      <w:pPr>
        <w:jc w:val="both"/>
      </w:pPr>
      <w:r>
        <w:t>3.4.</w:t>
      </w:r>
      <w:r>
        <w:tab/>
        <w:t>Об отборе проб составляется акт, подписанный всеми участвующими в отборе проб лицами. Из отобранной объединенной пробы изготавливают два экземпляра лабораторной пробы, из которых один в установленном ГОСТами порядке исследуется в аттестованной лаборатории Покупателя, а второй хранится у Покупателя. Полученные испытательной лабораторией результаты оформляются протоколом химического анализа.</w:t>
      </w:r>
    </w:p>
    <w:p w:rsidR="00942DDE" w:rsidRDefault="00942DDE" w:rsidP="00942DDE">
      <w:pPr>
        <w:jc w:val="both"/>
      </w:pPr>
      <w:r>
        <w:t>3.5.</w:t>
      </w:r>
      <w:r>
        <w:tab/>
        <w:t>В случае если экспертизой будет выявлено несоответствие качества угля условиям настоящего Договора, вызывается представитель Поставщика не позднее двух рабочих дней после их обнаружения для  составления двухстороннего Акта с перечнем недостатков и несоответствий  (далее по тексту – Акт). При этом все расходы на проведение экспертизы возмещаются Покупателю Поставщиком.</w:t>
      </w:r>
    </w:p>
    <w:p w:rsidR="00942DDE" w:rsidRDefault="00942DDE" w:rsidP="00942DDE">
      <w:pPr>
        <w:jc w:val="both"/>
      </w:pPr>
      <w:r>
        <w:t>3.6.</w:t>
      </w:r>
      <w:r>
        <w:tab/>
        <w:t xml:space="preserve">В случае неприбытия представителя Поставщика для составления Акта в трехдневный срок, Акт составляется Покупателем в одностороннем порядке, направляется </w:t>
      </w:r>
      <w:proofErr w:type="gramStart"/>
      <w:r>
        <w:t>Поставщику</w:t>
      </w:r>
      <w:proofErr w:type="gramEnd"/>
      <w:r>
        <w:t xml:space="preserve"> и последующие возражения Поставщика не принимаются. </w:t>
      </w:r>
    </w:p>
    <w:p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24"/>
        <w:ind w:firstLine="567"/>
        <w:jc w:val="center"/>
        <w:rPr>
          <w:b/>
          <w:bCs/>
        </w:rPr>
      </w:pPr>
    </w:p>
    <w:p w:rsidR="00942DDE" w:rsidRDefault="00942DDE" w:rsidP="00942DDE">
      <w:pPr>
        <w:autoSpaceDE w:val="0"/>
        <w:autoSpaceDN w:val="0"/>
        <w:adjustRightInd w:val="0"/>
        <w:spacing w:before="24"/>
        <w:ind w:left="2836"/>
        <w:rPr>
          <w:b/>
          <w:bCs/>
        </w:rPr>
      </w:pPr>
      <w:r>
        <w:rPr>
          <w:b/>
          <w:bCs/>
        </w:rPr>
        <w:t>4. ПРАВА И ОБЯЗАННОСТИ СТОРОН</w:t>
      </w:r>
    </w:p>
    <w:p w:rsidR="00942DDE" w:rsidRDefault="00942DDE" w:rsidP="00942DDE">
      <w:pPr>
        <w:autoSpaceDE w:val="0"/>
        <w:autoSpaceDN w:val="0"/>
        <w:adjustRightInd w:val="0"/>
        <w:spacing w:before="24"/>
        <w:ind w:left="2836"/>
        <w:rPr>
          <w:b/>
          <w:bCs/>
          <w:sz w:val="22"/>
        </w:rPr>
      </w:pPr>
    </w:p>
    <w:p w:rsidR="00942DDE" w:rsidRDefault="00942DDE" w:rsidP="00942DDE">
      <w:pPr>
        <w:autoSpaceDE w:val="0"/>
        <w:autoSpaceDN w:val="0"/>
        <w:adjustRightInd w:val="0"/>
        <w:jc w:val="both"/>
      </w:pPr>
      <w:r>
        <w:t>Покупатель: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4.1.</w:t>
      </w:r>
      <w:r>
        <w:tab/>
        <w:t>Обязуется совершить все необходимые действия по приемке угля, проверке  по количеству и качеству.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4.2.</w:t>
      </w:r>
      <w:r>
        <w:tab/>
        <w:t>Вправе</w:t>
      </w:r>
      <w:r>
        <w:rPr>
          <w:szCs w:val="20"/>
        </w:rPr>
        <w:t xml:space="preserve"> </w:t>
      </w:r>
      <w:r>
        <w:t xml:space="preserve">требовать от Поставщика представления надлежащим образом оформленных документов, указанных в </w:t>
      </w:r>
      <w:proofErr w:type="spellStart"/>
      <w:r>
        <w:t>п.п</w:t>
      </w:r>
      <w:proofErr w:type="spellEnd"/>
      <w:r>
        <w:t>. 1.4 Договора, а также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4.3.</w:t>
      </w:r>
      <w:r>
        <w:tab/>
        <w:t xml:space="preserve">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угля.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4.4.</w:t>
      </w:r>
      <w:r>
        <w:tab/>
        <w:t xml:space="preserve">Для проверки соответствия качества поставляемого угля вправе привлекать независимых экспертов. 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4.5.</w:t>
      </w:r>
      <w:r>
        <w:tab/>
      </w:r>
      <w:proofErr w:type="gramStart"/>
      <w:r>
        <w:t xml:space="preserve">Покупатель, которому поставлен уголь ненадлежащего качества, вправе предъявить Поставщику требования по своему выбору: - соразмерного уменьшения покупной цены; - безвозмездного устранения недостатков в разумный срок (если применимо); - возмещения своих расходов на устранение недостатков товара (если применимо), за исключением случая, когда Поставщик, получивший уведомление Покупателя о недостатках </w:t>
      </w:r>
      <w:r>
        <w:lastRenderedPageBreak/>
        <w:t>поставленного угля, без промедления заменит поставленный уголь углем надлежащего качества.</w:t>
      </w:r>
      <w:proofErr w:type="gramEnd"/>
    </w:p>
    <w:p w:rsidR="00942DDE" w:rsidRDefault="00942DDE" w:rsidP="00942DDE">
      <w:pPr>
        <w:autoSpaceDE w:val="0"/>
        <w:autoSpaceDN w:val="0"/>
        <w:adjustRightInd w:val="0"/>
        <w:jc w:val="both"/>
      </w:pPr>
      <w:r>
        <w:t>Поставщик обязуется:</w:t>
      </w:r>
    </w:p>
    <w:p w:rsidR="00942DDE" w:rsidRDefault="00942DDE" w:rsidP="00942DDE">
      <w:pPr>
        <w:jc w:val="both"/>
      </w:pPr>
      <w:r>
        <w:t>4.6. Поставить уголь своевременно, в количестве и ассортименте согласно Спецификации (Приложение №2) на условиях указанных в пункте 2.1. настоящего договора. Одновременно с поставкой угля Поставщик предоставляет Покупателю накладные по форме ТОРГ-12 на поставленную продукцию.</w:t>
      </w:r>
    </w:p>
    <w:p w:rsidR="00942DDE" w:rsidRDefault="00942DDE" w:rsidP="00942DDE">
      <w:pPr>
        <w:jc w:val="both"/>
      </w:pPr>
      <w:r>
        <w:t>4.7.  В течение двух рабочих дней со дня приемки Угля Покупателем передать Покупателю соответствующие счета-фактуры.</w:t>
      </w:r>
    </w:p>
    <w:p w:rsidR="00942DDE" w:rsidRDefault="00942DDE" w:rsidP="00942DDE">
      <w:pPr>
        <w:jc w:val="both"/>
      </w:pPr>
      <w:r>
        <w:t xml:space="preserve">4.8. Производить отгрузку каждой партии продукции исключительно с завода производителя и только после согласования размера отправки и станции назначения с Покупателем по факсимильной связи. В день отгрузки продукции направлять Покупателю уведомление с </w:t>
      </w:r>
      <w:proofErr w:type="gramStart"/>
      <w:r>
        <w:t>указанием ж</w:t>
      </w:r>
      <w:proofErr w:type="gramEnd"/>
      <w:r>
        <w:t>/д станций отправления и назначения, номеров вагонов и отгруженных объемов угля по факсимильной или электронной связи.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4.9. Вправе требовать своевременной оплаты за поставленный уголь в соответствии с Договором.</w:t>
      </w:r>
    </w:p>
    <w:p w:rsidR="00942DDE" w:rsidRDefault="00942DDE" w:rsidP="00942DD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4.10.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5" w:firstLine="567"/>
        <w:jc w:val="center"/>
        <w:rPr>
          <w:rFonts w:ascii="Calibri" w:hAnsi="Calibri"/>
          <w:b/>
          <w:bCs/>
        </w:rPr>
      </w:pP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14" w:firstLine="567"/>
        <w:jc w:val="center"/>
        <w:rPr>
          <w:b/>
          <w:spacing w:val="-13"/>
        </w:rPr>
      </w:pPr>
      <w:r>
        <w:rPr>
          <w:b/>
          <w:spacing w:val="-13"/>
        </w:rPr>
        <w:t>5.  СРОКИ И ПОРЯДОК ПОСТАВКИ ПРОДУКЦИИ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14" w:firstLine="567"/>
        <w:jc w:val="center"/>
        <w:rPr>
          <w:b/>
          <w:spacing w:val="-13"/>
          <w:sz w:val="22"/>
          <w:szCs w:val="22"/>
        </w:rPr>
      </w:pPr>
    </w:p>
    <w:p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rPr>
          <w:spacing w:val="-8"/>
        </w:rPr>
        <w:t xml:space="preserve"> Поставка угля по данному договору производится отдельными партиями в соответствии с заявками  Покупателя.</w:t>
      </w:r>
      <w:r w:rsidR="0006760F">
        <w:rPr>
          <w:spacing w:val="-8"/>
        </w:rPr>
        <w:t xml:space="preserve"> </w:t>
      </w:r>
      <w:r w:rsidR="0006760F">
        <w:rPr>
          <w:spacing w:val="-8"/>
        </w:rPr>
        <w:t>Под моментом Поставки Стороны понимают дату отгрузки угля со станции отправления в адрес Покупателя.</w:t>
      </w:r>
    </w:p>
    <w:p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Отгрузка угля по настоящему договору производится в соответствии с условиями, определенными сторонами в Техническом задании.</w:t>
      </w:r>
    </w:p>
    <w:p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Сроки поставки угля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«Покупателю» предварительную дату </w:t>
      </w:r>
      <w:r>
        <w:t>отгрузки угля.</w:t>
      </w:r>
    </w:p>
    <w:p w:rsidR="00942DDE" w:rsidRDefault="00942DDE" w:rsidP="00942DDE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Вместе с продукцией Покупателю передаются сертификаты качества.</w:t>
      </w:r>
    </w:p>
    <w:p w:rsidR="00942DDE" w:rsidRDefault="00942DDE" w:rsidP="00942DDE">
      <w:pPr>
        <w:numPr>
          <w:ilvl w:val="1"/>
          <w:numId w:val="5"/>
        </w:numPr>
        <w:shd w:val="clear" w:color="auto" w:fill="FFFFFF"/>
        <w:ind w:left="0" w:firstLine="0"/>
        <w:contextualSpacing/>
        <w:jc w:val="both"/>
      </w:pPr>
      <w:r>
        <w:rPr>
          <w:spacing w:val="-1"/>
        </w:rPr>
        <w:t xml:space="preserve"> Поставляемый уголь не подлежит отгрузке в страны СНГ и Дальнего зарубежья, если в </w:t>
      </w:r>
      <w:r>
        <w:t>Спецификации не оговорено иное.</w:t>
      </w:r>
    </w:p>
    <w:p w:rsidR="00864396" w:rsidRDefault="00864396" w:rsidP="00864396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</w:rPr>
      </w:pPr>
      <w:r>
        <w:rPr>
          <w:spacing w:val="-1"/>
        </w:rPr>
        <w:t xml:space="preserve">Поставка угля осуществляется ж/д транспортом по адресу: Ленинградская область, г. Выборг, </w:t>
      </w:r>
      <w:r>
        <w:rPr>
          <w:lang w:eastAsia="en-US"/>
        </w:rPr>
        <w:t xml:space="preserve">ст. Выборг, Октябрьская </w:t>
      </w:r>
      <w:proofErr w:type="spellStart"/>
      <w:r>
        <w:rPr>
          <w:lang w:eastAsia="en-US"/>
        </w:rPr>
        <w:t>ж.д</w:t>
      </w:r>
      <w:proofErr w:type="spellEnd"/>
      <w:r>
        <w:rPr>
          <w:lang w:eastAsia="en-US"/>
        </w:rPr>
        <w:t xml:space="preserve">., Код станции 020004. </w:t>
      </w:r>
      <w:r>
        <w:t>ООО «УПРАВЛЯЮЩАЯ КОМПАНИЯ «РЕСПЕКТ», согласно Приложению № 3 к договору.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t>5.7. Приемка продукции по количеству и по качеству производится в соответствии с порядком, установленным настоящим договоров, а при отсутствии условий, установленных договором – в соответствии с действующим законодательством РФ.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</w:p>
    <w:p w:rsidR="00942DDE" w:rsidRDefault="00942DDE" w:rsidP="00942DDE">
      <w:pPr>
        <w:jc w:val="center"/>
        <w:rPr>
          <w:b/>
        </w:rPr>
      </w:pPr>
      <w:r>
        <w:rPr>
          <w:b/>
        </w:rPr>
        <w:t>6. ОТВЕТСТВЕННОСТЬ СТОРОН</w:t>
      </w:r>
    </w:p>
    <w:p w:rsidR="00942DDE" w:rsidRDefault="00942DDE" w:rsidP="00942DDE">
      <w:pPr>
        <w:jc w:val="center"/>
        <w:rPr>
          <w:b/>
          <w:sz w:val="22"/>
        </w:rPr>
      </w:pPr>
    </w:p>
    <w:p w:rsidR="00CC61E1" w:rsidRDefault="00CC61E1" w:rsidP="00CC61E1">
      <w:pPr>
        <w:jc w:val="both"/>
      </w:pPr>
      <w:r>
        <w:t>6.1. Покрытие расходов Покупателя за сверхнормативный простой железнодорожных вагонов по вине Поставщика (отсутствие данных на возврат порожних вагонов) осуществляется Поставщиком по счетам, выставляемым Покупателем на основании счетов (ведомостей подачи-уборки, актов общей формы).</w:t>
      </w:r>
    </w:p>
    <w:p w:rsidR="00942DDE" w:rsidRDefault="00942DDE" w:rsidP="00942DDE">
      <w:pPr>
        <w:jc w:val="both"/>
      </w:pPr>
      <w:r>
        <w:tab/>
      </w:r>
    </w:p>
    <w:p w:rsidR="00942DDE" w:rsidRDefault="00942DDE" w:rsidP="00942DDE">
      <w:pPr>
        <w:shd w:val="clear" w:color="auto" w:fill="FFFFFF"/>
        <w:ind w:left="173"/>
        <w:jc w:val="center"/>
        <w:rPr>
          <w:b/>
          <w:bCs/>
        </w:rPr>
      </w:pPr>
      <w:r>
        <w:rPr>
          <w:b/>
        </w:rPr>
        <w:t>7.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942DDE" w:rsidRDefault="00942DDE" w:rsidP="00942DDE">
      <w:pPr>
        <w:shd w:val="clear" w:color="auto" w:fill="FFFFFF"/>
        <w:ind w:left="173"/>
        <w:jc w:val="center"/>
        <w:rPr>
          <w:b/>
          <w:bCs/>
          <w:sz w:val="22"/>
        </w:rPr>
      </w:pP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7.1.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</w:t>
      </w:r>
      <w:r>
        <w:lastRenderedPageBreak/>
        <w:t xml:space="preserve">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942DDE" w:rsidRDefault="00942DDE" w:rsidP="00942DDE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>7.3.</w:t>
      </w:r>
      <w:r>
        <w:rPr>
          <w:spacing w:val="-1"/>
        </w:rPr>
        <w:tab/>
        <w:t xml:space="preserve">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>7.4.</w:t>
      </w:r>
      <w:r>
        <w:rPr>
          <w:spacing w:val="-1"/>
        </w:rPr>
        <w:tab/>
        <w:t>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  <w:sz w:val="22"/>
        </w:rPr>
      </w:pPr>
    </w:p>
    <w:p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8. ОСОБЫЕ УСЛОВИЯ</w:t>
      </w:r>
    </w:p>
    <w:p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</w:rPr>
      </w:pPr>
    </w:p>
    <w:p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9"/>
        </w:rPr>
      </w:pPr>
      <w:r>
        <w:rPr>
          <w:spacing w:val="-1"/>
        </w:rPr>
        <w:t xml:space="preserve">8.1. Документы, переданные с помощью электронной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942DDE" w:rsidRDefault="00942DDE" w:rsidP="00942DDE">
      <w:pPr>
        <w:widowControl w:val="0"/>
        <w:shd w:val="clear" w:color="auto" w:fill="FFFFFF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942DDE" w:rsidRDefault="00942DDE" w:rsidP="00942DDE">
      <w:pPr>
        <w:widowControl w:val="0"/>
        <w:shd w:val="clear" w:color="auto" w:fill="FFFFFF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8"/>
        </w:rPr>
      </w:pPr>
      <w:r>
        <w:rPr>
          <w:spacing w:val="-1"/>
        </w:rPr>
        <w:t xml:space="preserve">8.2. 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7"/>
        </w:rPr>
      </w:pPr>
      <w:r>
        <w:t xml:space="preserve"> 8.3. </w:t>
      </w: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невыполнении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942DDE" w:rsidRDefault="00942DDE" w:rsidP="00942DDE">
      <w:pPr>
        <w:shd w:val="clear" w:color="auto" w:fill="FFFFFF"/>
        <w:ind w:left="360"/>
        <w:jc w:val="center"/>
      </w:pPr>
    </w:p>
    <w:p w:rsidR="00DA4EBB" w:rsidRDefault="00DA4EBB" w:rsidP="00942DDE">
      <w:pPr>
        <w:shd w:val="clear" w:color="auto" w:fill="FFFFFF"/>
        <w:ind w:left="720"/>
        <w:contextualSpacing/>
        <w:jc w:val="center"/>
        <w:rPr>
          <w:b/>
          <w:bCs/>
        </w:rPr>
      </w:pPr>
    </w:p>
    <w:p w:rsidR="00942DDE" w:rsidRDefault="00942DDE" w:rsidP="00942DDE">
      <w:pPr>
        <w:shd w:val="clear" w:color="auto" w:fill="FFFFFF"/>
        <w:ind w:left="720"/>
        <w:contextualSpacing/>
        <w:jc w:val="center"/>
        <w:rPr>
          <w:b/>
          <w:bCs/>
          <w:sz w:val="22"/>
        </w:rPr>
      </w:pPr>
      <w:r>
        <w:rPr>
          <w:b/>
          <w:bCs/>
        </w:rPr>
        <w:t>9.</w:t>
      </w:r>
      <w:r>
        <w:rPr>
          <w:b/>
          <w:bCs/>
        </w:rPr>
        <w:tab/>
        <w:t xml:space="preserve"> СРОК ДЕЙСТВИЯ ДОГОВОРА</w:t>
      </w:r>
    </w:p>
    <w:p w:rsidR="00942DDE" w:rsidRDefault="00942DDE" w:rsidP="00942DDE">
      <w:pPr>
        <w:shd w:val="clear" w:color="auto" w:fill="FFFFFF"/>
        <w:ind w:left="720"/>
        <w:contextualSpacing/>
        <w:jc w:val="center"/>
      </w:pPr>
    </w:p>
    <w:p w:rsidR="00942DDE" w:rsidRDefault="00942DDE" w:rsidP="00942DDE">
      <w:pPr>
        <w:shd w:val="clear" w:color="auto" w:fill="FFFFFF"/>
        <w:jc w:val="both"/>
        <w:rPr>
          <w:kern w:val="2"/>
        </w:rPr>
      </w:pPr>
      <w:r>
        <w:t>9.1. 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942DDE" w:rsidRDefault="00942DDE" w:rsidP="00942DDE">
      <w:pPr>
        <w:shd w:val="clear" w:color="auto" w:fill="FFFFFF"/>
        <w:jc w:val="both"/>
        <w:rPr>
          <w:spacing w:val="-8"/>
        </w:rPr>
      </w:pPr>
      <w:r>
        <w:rPr>
          <w:spacing w:val="-2"/>
        </w:rPr>
        <w:t xml:space="preserve">9.2. Настоящий договор, может быть,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8"/>
        </w:rPr>
      </w:pPr>
      <w:r>
        <w:rPr>
          <w:spacing w:val="-1"/>
        </w:rPr>
        <w:t xml:space="preserve">9.3. 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942DDE" w:rsidRDefault="00942DDE" w:rsidP="00942DDE">
      <w:pPr>
        <w:shd w:val="clear" w:color="auto" w:fill="FFFFFF"/>
        <w:jc w:val="both"/>
      </w:pPr>
      <w:r>
        <w:rPr>
          <w:spacing w:val="-9"/>
        </w:rPr>
        <w:lastRenderedPageBreak/>
        <w:t xml:space="preserve">9.4. </w:t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5"/>
        </w:rPr>
      </w:pPr>
      <w:r>
        <w:t>9.5. Стороны гарантируют подписание всей корреспонденции, направляемой при исполнении Договора, уполномоченными лицами.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 xml:space="preserve">9.6. 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 xml:space="preserve">9.7. 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942DDE" w:rsidRDefault="00942DDE" w:rsidP="00942DDE">
      <w:pPr>
        <w:shd w:val="clear" w:color="auto" w:fill="FFFFFF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t>9.8.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t>9.8.1.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Приложение № 2 – Спецификация;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  <w:sz w:val="22"/>
        </w:rPr>
      </w:pPr>
      <w:r>
        <w:rPr>
          <w:spacing w:val="-1"/>
        </w:rPr>
        <w:t xml:space="preserve">                                        </w:t>
      </w:r>
      <w:r>
        <w:rPr>
          <w:b/>
          <w:spacing w:val="-1"/>
        </w:rPr>
        <w:t>10.</w:t>
      </w:r>
      <w:r>
        <w:rPr>
          <w:spacing w:val="-1"/>
        </w:rPr>
        <w:t xml:space="preserve">     </w:t>
      </w:r>
      <w:r>
        <w:rPr>
          <w:b/>
          <w:bCs/>
          <w:spacing w:val="-2"/>
        </w:rPr>
        <w:t>АДРЕСА И РЕКВИЗИТЫ СТОРОН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21136"/>
        <w:gridCol w:w="10460"/>
      </w:tblGrid>
      <w:tr w:rsidR="00942DDE" w:rsidTr="00FC5B04">
        <w:tc>
          <w:tcPr>
            <w:tcW w:w="5328" w:type="dxa"/>
            <w:hideMark/>
          </w:tcPr>
          <w:p w:rsidR="00942DDE" w:rsidRDefault="00942DDE" w:rsidP="00FC5B04"/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10460"/>
              <w:gridCol w:w="10460"/>
            </w:tblGrid>
            <w:tr w:rsidR="00A936ED" w:rsidTr="00FC5B04">
              <w:tc>
                <w:tcPr>
                  <w:tcW w:w="5328" w:type="dxa"/>
                </w:tcPr>
                <w:tbl>
                  <w:tblPr>
                    <w:tblW w:w="10136" w:type="dxa"/>
                    <w:tblInd w:w="108" w:type="dxa"/>
                    <w:tblLook w:val="01E0" w:firstRow="1" w:lastRow="1" w:firstColumn="1" w:lastColumn="1" w:noHBand="0" w:noVBand="0"/>
                  </w:tblPr>
                  <w:tblGrid>
                    <w:gridCol w:w="5220"/>
                    <w:gridCol w:w="4916"/>
                  </w:tblGrid>
                  <w:tr w:rsidR="00A936ED" w:rsidRPr="000C5CFA" w:rsidTr="00CA6B19">
                    <w:tc>
                      <w:tcPr>
                        <w:tcW w:w="5220" w:type="dxa"/>
                      </w:tcPr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Покупатель: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188800, г. Выборг, </w:t>
                        </w: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Ленинградская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 обл.,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ул. Сухова д.2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(81378)26587; 21483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/с 40702810055390000440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4704062064 КПП 470401001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БИК 044030653 ОГРН 1054700176893 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ОКПО 75115131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r w:rsidRPr="000C5CFA">
                          <w:rPr>
                            <w:sz w:val="21"/>
                            <w:szCs w:val="21"/>
                            <w:shd w:val="clear" w:color="auto" w:fill="FAFAFA"/>
                          </w:rPr>
                          <w:t>Info@vyborgteploenergo.ru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 /А.В. Кривонос/</w:t>
                        </w:r>
                      </w:p>
                    </w:tc>
                    <w:tc>
                      <w:tcPr>
                        <w:tcW w:w="4916" w:type="dxa"/>
                      </w:tcPr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Поставщик: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:rsidR="00A936ED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188642, </w:t>
                        </w: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Ленинградская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 обл</w:t>
                        </w:r>
                        <w:r w:rsidR="0006760F">
                          <w:rPr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, Всеволожский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р-он, 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г</w:t>
                        </w: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.В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севоложск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, ул. Пушкинская, д.1,пом.3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(812)2308044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/с 40702810955020127887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7802063262 КПП 470301001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БИК 044030653 ОГРН 1027801544066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ОКПО 35465913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tihvin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2003@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yandex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ru</w:t>
                        </w:r>
                        <w:proofErr w:type="spellEnd"/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________________/К.В. Баулин/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A936ED" w:rsidRDefault="00A936ED"/>
              </w:tc>
              <w:tc>
                <w:tcPr>
                  <w:tcW w:w="4916" w:type="dxa"/>
                </w:tcPr>
                <w:tbl>
                  <w:tblPr>
                    <w:tblW w:w="10136" w:type="dxa"/>
                    <w:tblInd w:w="108" w:type="dxa"/>
                    <w:tblLook w:val="01E0" w:firstRow="1" w:lastRow="1" w:firstColumn="1" w:lastColumn="1" w:noHBand="0" w:noVBand="0"/>
                  </w:tblPr>
                  <w:tblGrid>
                    <w:gridCol w:w="5220"/>
                    <w:gridCol w:w="4916"/>
                  </w:tblGrid>
                  <w:tr w:rsidR="00A936ED" w:rsidRPr="000C5CFA" w:rsidTr="00CA6B19">
                    <w:tc>
                      <w:tcPr>
                        <w:tcW w:w="5220" w:type="dxa"/>
                      </w:tcPr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Покупатель: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188800, г. Выборг, </w:t>
                        </w: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Ленинградская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 обл.,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ул. Сухова д.2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(81378)26587; 21483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/с 40702810055390000440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4704062064 КПП 470401001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БИК 044030653 ОГРН 1054700176893 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ОКПО 75115131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r w:rsidRPr="000C5CFA">
                          <w:rPr>
                            <w:sz w:val="21"/>
                            <w:szCs w:val="21"/>
                            <w:shd w:val="clear" w:color="auto" w:fill="FAFAFA"/>
                          </w:rPr>
                          <w:t>Info@vyborgteploenergo.ru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 /А.В. Кривонос/</w:t>
                        </w:r>
                      </w:p>
                    </w:tc>
                    <w:tc>
                      <w:tcPr>
                        <w:tcW w:w="4916" w:type="dxa"/>
                      </w:tcPr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Поставщик: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188642, Ленинградская область, Всеволожский р-он, г. Всеволожск, ул. Пушкинская, д. 1, пом.3.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(812)2308044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/с 40702810955020127887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7802063262 КПП 470301001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БИК 044030653 ОГРН 1027801544066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ОКПО 35465913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tihvin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2003@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yandex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ru</w:t>
                        </w:r>
                        <w:proofErr w:type="spellEnd"/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________________/К.В. Баулин/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A936ED" w:rsidRDefault="00A936ED"/>
              </w:tc>
            </w:tr>
          </w:tbl>
          <w:p w:rsidR="00942DDE" w:rsidRDefault="00942DDE" w:rsidP="00FC5B0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hideMark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942DDE" w:rsidTr="00FC5B04">
              <w:tc>
                <w:tcPr>
                  <w:tcW w:w="5328" w:type="dxa"/>
                </w:tcPr>
                <w:p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Покупатель: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АО «</w:t>
                  </w:r>
                  <w:proofErr w:type="spellStart"/>
                  <w:r>
                    <w:rPr>
                      <w:b/>
                    </w:rPr>
                    <w:t>Выборгтеплоэнерго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 xml:space="preserve">188800, г. Выборг, </w:t>
                  </w:r>
                  <w:proofErr w:type="gramStart"/>
                  <w:r>
                    <w:t>Ленинградская</w:t>
                  </w:r>
                  <w:proofErr w:type="gramEnd"/>
                  <w:r>
                    <w:t xml:space="preserve"> обл., 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ул. Сухова д.2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Тел.\факс (81378)26587; 21483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t>ИНН4704062064КПП 470401001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proofErr w:type="gramStart"/>
                  <w:r>
                    <w:t>р</w:t>
                  </w:r>
                  <w:proofErr w:type="gramEnd"/>
                  <w:r>
                    <w:t>/с 40702810055390000440</w:t>
                  </w:r>
                </w:p>
                <w:p w:rsidR="00942DDE" w:rsidRDefault="00942DDE" w:rsidP="00FC5B04">
                  <w:r>
                    <w:t>в Северо-Западный банк ПАО «Сбербанк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России» г. Санкт-Петербург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БИК 044030653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</w:pPr>
                  <w:r>
                    <w:t>к/с 30101810500000000653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</w:pPr>
                  <w:r>
                    <w:t xml:space="preserve">ОГРН 1054700176893  ОКПО 75115131 </w:t>
                  </w:r>
                </w:p>
                <w:p w:rsidR="00942DDE" w:rsidRDefault="00942DDE" w:rsidP="00FC5B04">
                  <w:pPr>
                    <w:rPr>
                      <w:b/>
                    </w:rPr>
                  </w:pPr>
                </w:p>
                <w:p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Генеральный директор</w:t>
                  </w:r>
                </w:p>
                <w:p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АО «</w:t>
                  </w:r>
                  <w:proofErr w:type="spellStart"/>
                  <w:r>
                    <w:rPr>
                      <w:b/>
                    </w:rPr>
                    <w:t>Выборгтеплоэнерго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______________ А.В. Кривонос</w:t>
                  </w:r>
                </w:p>
              </w:tc>
              <w:tc>
                <w:tcPr>
                  <w:tcW w:w="4916" w:type="dxa"/>
                </w:tcPr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Поставщик: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ООО «</w:t>
                  </w:r>
                  <w:proofErr w:type="spellStart"/>
                  <w:r>
                    <w:rPr>
                      <w:b/>
                    </w:rPr>
                    <w:t>МетаСинтез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 xml:space="preserve">105066, г. Москва, ул. Старая </w:t>
                  </w:r>
                  <w:proofErr w:type="spellStart"/>
                  <w:r>
                    <w:t>Басманная</w:t>
                  </w:r>
                  <w:proofErr w:type="spellEnd"/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Д. 16/1Б, стр.6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Тел./факс 8-495-231-41-81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ИНН 7701079192КПП770101001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proofErr w:type="gramStart"/>
                  <w:r>
                    <w:t>Р</w:t>
                  </w:r>
                  <w:proofErr w:type="gramEnd"/>
                  <w:r>
                    <w:t>/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40702810700000011744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В ГУ Банка России по ЦФО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Банк: ООО КБ « Альба Альянс»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БИК 044525288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к/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30101810145250000288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ОГРН 1157746080986 ОКПО 82405896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</w:p>
                <w:p w:rsidR="00942DDE" w:rsidRDefault="00942DDE" w:rsidP="00FC5B04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Генеральный директор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ООО «</w:t>
                  </w:r>
                  <w:proofErr w:type="spellStart"/>
                  <w:r>
                    <w:rPr>
                      <w:b/>
                    </w:rPr>
                    <w:t>МетаСинтез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________________ М.Н. Кичигина</w:t>
                  </w:r>
                </w:p>
              </w:tc>
            </w:tr>
          </w:tbl>
          <w:p w:rsidR="00942DDE" w:rsidRDefault="00942DDE" w:rsidP="00FC5B0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942DDE" w:rsidRDefault="00942DDE" w:rsidP="00942DDE">
      <w:pPr>
        <w:jc w:val="right"/>
        <w:rPr>
          <w:b/>
          <w:sz w:val="22"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E85752" w:rsidRDefault="00E85752" w:rsidP="00942DDE">
      <w:pPr>
        <w:jc w:val="right"/>
        <w:rPr>
          <w:b/>
          <w:szCs w:val="20"/>
        </w:rPr>
      </w:pPr>
    </w:p>
    <w:p w:rsidR="00E85752" w:rsidRDefault="00E85752" w:rsidP="00942DDE">
      <w:pPr>
        <w:jc w:val="right"/>
        <w:rPr>
          <w:b/>
          <w:szCs w:val="20"/>
        </w:rPr>
      </w:pPr>
    </w:p>
    <w:p w:rsidR="00E85752" w:rsidRDefault="00E85752" w:rsidP="00942DDE">
      <w:pPr>
        <w:jc w:val="right"/>
        <w:rPr>
          <w:b/>
          <w:szCs w:val="20"/>
        </w:rPr>
      </w:pPr>
    </w:p>
    <w:p w:rsidR="00E85752" w:rsidRDefault="00E85752" w:rsidP="00942DDE">
      <w:pPr>
        <w:jc w:val="right"/>
        <w:rPr>
          <w:b/>
          <w:szCs w:val="20"/>
        </w:rPr>
      </w:pPr>
    </w:p>
    <w:p w:rsidR="00562698" w:rsidRDefault="00562698" w:rsidP="00942DDE">
      <w:pPr>
        <w:jc w:val="right"/>
        <w:rPr>
          <w:b/>
          <w:szCs w:val="20"/>
        </w:rPr>
      </w:pPr>
    </w:p>
    <w:p w:rsidR="00562698" w:rsidRDefault="00562698" w:rsidP="00942DDE">
      <w:pPr>
        <w:jc w:val="right"/>
        <w:rPr>
          <w:b/>
          <w:szCs w:val="20"/>
        </w:rPr>
      </w:pPr>
    </w:p>
    <w:p w:rsidR="00562698" w:rsidRDefault="00562698" w:rsidP="00942DDE">
      <w:pPr>
        <w:jc w:val="right"/>
        <w:rPr>
          <w:b/>
          <w:szCs w:val="20"/>
        </w:rPr>
      </w:pPr>
    </w:p>
    <w:p w:rsidR="00562698" w:rsidRDefault="00562698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  <w:r>
        <w:rPr>
          <w:b/>
          <w:szCs w:val="20"/>
        </w:rPr>
        <w:lastRenderedPageBreak/>
        <w:t xml:space="preserve">Приложение № 1 к договору №  </w:t>
      </w:r>
      <w:r w:rsidR="00A936ED">
        <w:rPr>
          <w:b/>
          <w:szCs w:val="20"/>
        </w:rPr>
        <w:t>9</w:t>
      </w:r>
      <w:r w:rsidR="00E85752">
        <w:rPr>
          <w:b/>
          <w:szCs w:val="20"/>
        </w:rPr>
        <w:t>4</w:t>
      </w:r>
      <w:r>
        <w:rPr>
          <w:b/>
          <w:szCs w:val="20"/>
        </w:rPr>
        <w:t>-21-ЕП</w:t>
      </w:r>
    </w:p>
    <w:p w:rsidR="00942DDE" w:rsidRDefault="00942DDE" w:rsidP="00942DDE">
      <w:pPr>
        <w:shd w:val="clear" w:color="auto" w:fill="FFFFFF"/>
        <w:ind w:left="3545" w:firstLine="709"/>
        <w:jc w:val="right"/>
      </w:pPr>
      <w:r>
        <w:rPr>
          <w:b/>
          <w:szCs w:val="20"/>
        </w:rPr>
        <w:t>от «</w:t>
      </w:r>
      <w:r w:rsidR="00562698">
        <w:rPr>
          <w:b/>
          <w:szCs w:val="20"/>
        </w:rPr>
        <w:t>26</w:t>
      </w:r>
      <w:r>
        <w:rPr>
          <w:b/>
          <w:szCs w:val="20"/>
        </w:rPr>
        <w:t>»</w:t>
      </w:r>
      <w:r w:rsidR="00562698">
        <w:rPr>
          <w:b/>
          <w:szCs w:val="20"/>
        </w:rPr>
        <w:t xml:space="preserve"> октября</w:t>
      </w:r>
      <w:r w:rsidR="00A936ED">
        <w:rPr>
          <w:b/>
          <w:szCs w:val="20"/>
        </w:rPr>
        <w:t xml:space="preserve">  </w:t>
      </w:r>
      <w:r>
        <w:rPr>
          <w:b/>
          <w:szCs w:val="20"/>
        </w:rPr>
        <w:t xml:space="preserve">  2021   г.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right"/>
        <w:rPr>
          <w:b/>
          <w:sz w:val="22"/>
          <w:szCs w:val="20"/>
        </w:rPr>
      </w:pPr>
    </w:p>
    <w:p w:rsidR="00942DDE" w:rsidRPr="009B1087" w:rsidRDefault="00942DDE" w:rsidP="00942DDE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D0274" w:rsidTr="00FC5B04">
        <w:trPr>
          <w:trHeight w:val="66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74" w:rsidRDefault="003D0274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74" w:rsidRPr="0092186B" w:rsidRDefault="003D0274" w:rsidP="00E8575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2186B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Поставка угля каменного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ДКОМ (13-80 мм)</w:t>
            </w:r>
          </w:p>
        </w:tc>
      </w:tr>
      <w:tr w:rsidR="003D0274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74" w:rsidRDefault="003D0274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74" w:rsidRPr="0092186B" w:rsidRDefault="003D0274" w:rsidP="00E857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2186B">
              <w:rPr>
                <w:rFonts w:eastAsia="Calibri"/>
                <w:sz w:val="22"/>
                <w:szCs w:val="22"/>
                <w:lang w:eastAsia="en-US"/>
              </w:rPr>
              <w:t xml:space="preserve">Уголь каменный </w:t>
            </w:r>
            <w:r>
              <w:rPr>
                <w:rFonts w:eastAsia="Calibri"/>
                <w:sz w:val="22"/>
                <w:szCs w:val="22"/>
                <w:lang w:eastAsia="en-US"/>
              </w:rPr>
              <w:t>обогащенный, концентрат,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 xml:space="preserve"> ГОСТ 32464-2013 , Марка угля - Д</w:t>
            </w: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О</w:t>
            </w: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 xml:space="preserve">, Класс (фракция)- 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>80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, Содержание золы - не более 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%, Массовая доля сер</w:t>
            </w:r>
            <w:proofErr w:type="gramStart"/>
            <w:r w:rsidRPr="0092186B">
              <w:rPr>
                <w:rFonts w:eastAsia="Calibri"/>
                <w:sz w:val="22"/>
                <w:szCs w:val="22"/>
                <w:lang w:eastAsia="en-US"/>
              </w:rPr>
              <w:t>ы-</w:t>
            </w:r>
            <w:proofErr w:type="gramEnd"/>
            <w:r w:rsidRPr="0092186B">
              <w:rPr>
                <w:rFonts w:eastAsia="Calibri"/>
                <w:sz w:val="22"/>
                <w:szCs w:val="22"/>
                <w:lang w:eastAsia="en-US"/>
              </w:rPr>
              <w:t xml:space="preserve"> не 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 xml:space="preserve">%, Массовая доля влаги- 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,0%, Выход летучих веществ- не более 4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%, Низшая теплота сгорания рабочего топлива не менее 5</w:t>
            </w:r>
            <w:r>
              <w:rPr>
                <w:rFonts w:eastAsia="Calibri"/>
                <w:sz w:val="22"/>
                <w:szCs w:val="22"/>
                <w:lang w:eastAsia="en-US"/>
              </w:rPr>
              <w:t>500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,0 Ккал\кг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E85752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5752">
              <w:rPr>
                <w:rFonts w:eastAsia="Calibri"/>
                <w:sz w:val="22"/>
                <w:szCs w:val="22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E85752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5752">
              <w:rPr>
                <w:rFonts w:eastAsia="Calibri"/>
                <w:sz w:val="22"/>
                <w:szCs w:val="22"/>
              </w:rPr>
              <w:t xml:space="preserve">Топливо для котельных 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E85752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 xml:space="preserve"> </w:t>
            </w:r>
            <w:r w:rsidR="00E85752" w:rsidRPr="00562698">
              <w:rPr>
                <w:rFonts w:eastAsia="Calibri"/>
                <w:sz w:val="20"/>
                <w:szCs w:val="20"/>
              </w:rPr>
              <w:t>500</w:t>
            </w:r>
            <w:r w:rsidRPr="00562698">
              <w:rPr>
                <w:rFonts w:eastAsia="Calibri"/>
                <w:sz w:val="20"/>
                <w:szCs w:val="20"/>
              </w:rPr>
              <w:t xml:space="preserve"> тонн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B18" w:rsidP="00942B18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ноябрь</w:t>
            </w:r>
            <w:r w:rsidR="00942DDE" w:rsidRPr="00562698">
              <w:rPr>
                <w:rFonts w:eastAsia="Calibri"/>
                <w:sz w:val="20"/>
                <w:szCs w:val="20"/>
              </w:rPr>
              <w:t xml:space="preserve">  2021 г.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 xml:space="preserve">Поставка угля ж/д транспортом по адресу: </w:t>
            </w:r>
            <w:r w:rsidR="00942B18" w:rsidRPr="00562698">
              <w:rPr>
                <w:sz w:val="20"/>
                <w:szCs w:val="20"/>
                <w:lang w:eastAsia="en-US"/>
              </w:rPr>
              <w:t xml:space="preserve">г. Выборг, ст. Выборг, Октябрьская </w:t>
            </w:r>
            <w:proofErr w:type="spellStart"/>
            <w:r w:rsidR="00942B18" w:rsidRPr="00562698">
              <w:rPr>
                <w:sz w:val="20"/>
                <w:szCs w:val="20"/>
                <w:lang w:eastAsia="en-US"/>
              </w:rPr>
              <w:t>ж.д</w:t>
            </w:r>
            <w:proofErr w:type="spellEnd"/>
            <w:r w:rsidR="00942B18" w:rsidRPr="00562698">
              <w:rPr>
                <w:sz w:val="20"/>
                <w:szCs w:val="20"/>
                <w:lang w:eastAsia="en-US"/>
              </w:rPr>
              <w:t xml:space="preserve">., Код станции 020004. </w:t>
            </w:r>
            <w:r w:rsidR="00942B18" w:rsidRPr="00562698">
              <w:rPr>
                <w:sz w:val="20"/>
                <w:szCs w:val="20"/>
              </w:rPr>
              <w:t>ООО «УПРАВЛЯЮЩАЯ КОМПАНИЯ «РЕСПЕКТ»</w:t>
            </w:r>
            <w:r w:rsidRPr="00562698">
              <w:rPr>
                <w:rFonts w:eastAsia="Calibri"/>
                <w:sz w:val="20"/>
                <w:szCs w:val="20"/>
              </w:rPr>
              <w:t xml:space="preserve">  по  заявке заказчика за две недели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562698">
              <w:rPr>
                <w:rFonts w:eastAsia="Calibri"/>
                <w:sz w:val="20"/>
                <w:szCs w:val="20"/>
              </w:rPr>
              <w:t>ж</w:t>
            </w:r>
            <w:proofErr w:type="gramEnd"/>
            <w:r w:rsidRPr="00562698">
              <w:rPr>
                <w:rFonts w:eastAsia="Calibri"/>
                <w:sz w:val="20"/>
                <w:szCs w:val="20"/>
              </w:rPr>
              <w:t>\д транспорт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Основные требования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rPr>
                <w:rFonts w:eastAsia="Calibri"/>
                <w:sz w:val="20"/>
                <w:szCs w:val="20"/>
              </w:rPr>
            </w:pPr>
            <w:r w:rsidRPr="00562698">
              <w:rPr>
                <w:rFonts w:eastAsia="Calibri"/>
                <w:sz w:val="20"/>
                <w:szCs w:val="20"/>
              </w:rPr>
              <w:t>1. Подтвердить наличие ресурса у поставщика.</w:t>
            </w:r>
          </w:p>
          <w:p w:rsidR="00942DDE" w:rsidRPr="00562698" w:rsidRDefault="00942DDE" w:rsidP="00FC5B04">
            <w:pPr>
              <w:rPr>
                <w:rFonts w:eastAsia="Calibri"/>
                <w:sz w:val="20"/>
                <w:szCs w:val="20"/>
              </w:rPr>
            </w:pPr>
            <w:r w:rsidRPr="00562698">
              <w:rPr>
                <w:rFonts w:eastAsia="Calibri"/>
                <w:sz w:val="20"/>
                <w:szCs w:val="20"/>
              </w:rPr>
              <w:t xml:space="preserve">2.  Оплату ж\д тарифа производит </w:t>
            </w:r>
            <w:proofErr w:type="gramStart"/>
            <w:r w:rsidRPr="00562698">
              <w:rPr>
                <w:rFonts w:eastAsia="Calibri"/>
                <w:sz w:val="20"/>
                <w:szCs w:val="20"/>
              </w:rPr>
              <w:t>поставщик, ж</w:t>
            </w:r>
            <w:proofErr w:type="gramEnd"/>
            <w:r w:rsidRPr="00562698">
              <w:rPr>
                <w:rFonts w:eastAsia="Calibri"/>
                <w:sz w:val="20"/>
                <w:szCs w:val="20"/>
              </w:rPr>
              <w:t>\д тариф входит в цену угля.</w:t>
            </w:r>
          </w:p>
          <w:p w:rsidR="00942DDE" w:rsidRPr="00562698" w:rsidRDefault="00942DDE" w:rsidP="00FC5B04">
            <w:pPr>
              <w:rPr>
                <w:rFonts w:eastAsia="Calibri"/>
                <w:sz w:val="20"/>
                <w:szCs w:val="20"/>
              </w:rPr>
            </w:pPr>
            <w:r w:rsidRPr="00562698">
              <w:rPr>
                <w:rFonts w:eastAsia="Calibri"/>
                <w:sz w:val="20"/>
                <w:szCs w:val="20"/>
              </w:rPr>
              <w:t>3. В холодное время года уголь должен быть обработан реагентами против смерзания.</w:t>
            </w:r>
          </w:p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4. В случае централизованного увеличения стоимости ж\д тарифа, цена может увеличиваться на стоимость увеличения ж\д тарифа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 xml:space="preserve">Полное соответствие ГОСТам, 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Сертификаты качества, паспорт продукции</w:t>
            </w:r>
          </w:p>
        </w:tc>
      </w:tr>
    </w:tbl>
    <w:p w:rsidR="00942DDE" w:rsidRPr="009B1087" w:rsidRDefault="00942DDE" w:rsidP="00942DDE">
      <w:pPr>
        <w:rPr>
          <w:rFonts w:eastAsia="Calibri"/>
          <w:i/>
          <w:sz w:val="22"/>
          <w:szCs w:val="22"/>
          <w:u w:val="single"/>
          <w:lang w:eastAsia="en-US"/>
        </w:rPr>
      </w:pPr>
    </w:p>
    <w:p w:rsidR="00942DDE" w:rsidRPr="00E85752" w:rsidRDefault="00942DDE" w:rsidP="00942DDE">
      <w:pPr>
        <w:rPr>
          <w:rFonts w:eastAsia="Calibri"/>
          <w:i/>
          <w:sz w:val="20"/>
          <w:szCs w:val="20"/>
          <w:u w:val="single"/>
        </w:rPr>
      </w:pPr>
      <w:r w:rsidRPr="00E85752">
        <w:rPr>
          <w:rFonts w:eastAsia="Calibri"/>
          <w:i/>
          <w:sz w:val="20"/>
          <w:szCs w:val="20"/>
          <w:u w:val="single"/>
        </w:rPr>
        <w:t>Условия и способ оплаты</w:t>
      </w:r>
    </w:p>
    <w:p w:rsidR="00562698" w:rsidRPr="00562698" w:rsidRDefault="00562698" w:rsidP="00562698">
      <w:pPr>
        <w:pStyle w:val="Style10"/>
        <w:jc w:val="both"/>
        <w:rPr>
          <w:rFonts w:ascii="Times New Roman" w:hAnsi="Times New Roman" w:cs="Times New Roman"/>
          <w:sz w:val="20"/>
          <w:szCs w:val="20"/>
        </w:rPr>
      </w:pPr>
      <w:r w:rsidRPr="00562698">
        <w:rPr>
          <w:rFonts w:ascii="Times New Roman" w:hAnsi="Times New Roman" w:cs="Times New Roman"/>
          <w:sz w:val="20"/>
          <w:szCs w:val="20"/>
        </w:rPr>
        <w:t xml:space="preserve">Покупатель производит  частичную  оплату каждой поставленной партии угля в размере 30 % в течение 3 (трех) календарных дней </w:t>
      </w:r>
      <w:proofErr w:type="gramStart"/>
      <w:r w:rsidRPr="00562698">
        <w:rPr>
          <w:rFonts w:ascii="Times New Roman" w:hAnsi="Times New Roman" w:cs="Times New Roman"/>
          <w:sz w:val="20"/>
          <w:szCs w:val="20"/>
        </w:rPr>
        <w:t>с даты отгрузки</w:t>
      </w:r>
      <w:proofErr w:type="gramEnd"/>
      <w:r w:rsidRPr="00562698">
        <w:rPr>
          <w:rFonts w:ascii="Times New Roman" w:hAnsi="Times New Roman" w:cs="Times New Roman"/>
          <w:sz w:val="20"/>
          <w:szCs w:val="20"/>
        </w:rPr>
        <w:t xml:space="preserve"> со станции отправления,  в размере 20  % в течение 1 (одних) суток после поставленной партии угля.</w:t>
      </w:r>
    </w:p>
    <w:p w:rsidR="00562698" w:rsidRPr="00562698" w:rsidRDefault="00562698" w:rsidP="00562698">
      <w:pPr>
        <w:pStyle w:val="Style10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562698">
        <w:rPr>
          <w:rFonts w:ascii="Times New Roman" w:hAnsi="Times New Roman" w:cs="Times New Roman"/>
          <w:sz w:val="20"/>
          <w:szCs w:val="20"/>
        </w:rPr>
        <w:t>Окончательная оплата в размере 50 % производится в течение 40 (сорока) календарных дней после поставки партии угля.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:rsidR="00942DDE" w:rsidRDefault="00942DDE" w:rsidP="00942DDE">
      <w:pPr>
        <w:jc w:val="center"/>
        <w:rPr>
          <w:rFonts w:eastAsia="Calibri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942B18" w:rsidTr="00FC5B04">
        <w:tc>
          <w:tcPr>
            <w:tcW w:w="5328" w:type="dxa"/>
          </w:tcPr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 xml:space="preserve">Покупатель:                                                                </w:t>
            </w: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Генеральный директор</w:t>
            </w: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АО «</w:t>
            </w:r>
            <w:proofErr w:type="spellStart"/>
            <w:r w:rsidRPr="00E85752">
              <w:rPr>
                <w:sz w:val="22"/>
                <w:szCs w:val="22"/>
              </w:rPr>
              <w:t>Выборгтеплоэнерго</w:t>
            </w:r>
            <w:proofErr w:type="spellEnd"/>
            <w:r w:rsidRPr="00E85752">
              <w:rPr>
                <w:sz w:val="22"/>
                <w:szCs w:val="22"/>
              </w:rPr>
              <w:t>»</w:t>
            </w: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_________А.В. Кривонос</w:t>
            </w:r>
          </w:p>
        </w:tc>
        <w:tc>
          <w:tcPr>
            <w:tcW w:w="4916" w:type="dxa"/>
          </w:tcPr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Продавец</w:t>
            </w: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Генеральный директор</w:t>
            </w:r>
          </w:p>
          <w:p w:rsidR="00942B18" w:rsidRPr="00E85752" w:rsidRDefault="003D0274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А</w:t>
            </w:r>
            <w:r w:rsidR="00942B18" w:rsidRPr="00E85752">
              <w:rPr>
                <w:sz w:val="22"/>
                <w:szCs w:val="22"/>
              </w:rPr>
              <w:t>О «</w:t>
            </w:r>
            <w:r w:rsidRPr="00E85752">
              <w:rPr>
                <w:sz w:val="22"/>
                <w:szCs w:val="22"/>
              </w:rPr>
              <w:t>Тихвин</w:t>
            </w:r>
            <w:r w:rsidR="00942B18" w:rsidRPr="00E85752">
              <w:rPr>
                <w:sz w:val="22"/>
                <w:szCs w:val="22"/>
              </w:rPr>
              <w:t>»</w:t>
            </w: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</w:p>
          <w:p w:rsidR="00942B18" w:rsidRPr="00E85752" w:rsidRDefault="000E731B" w:rsidP="003D0274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____________</w:t>
            </w:r>
            <w:r w:rsidR="003D0274" w:rsidRPr="00E85752">
              <w:rPr>
                <w:sz w:val="22"/>
                <w:szCs w:val="22"/>
              </w:rPr>
              <w:t>К</w:t>
            </w:r>
            <w:r w:rsidRPr="00E85752">
              <w:rPr>
                <w:sz w:val="22"/>
                <w:szCs w:val="22"/>
              </w:rPr>
              <w:t>.</w:t>
            </w:r>
            <w:r w:rsidR="003D0274" w:rsidRPr="00E85752">
              <w:rPr>
                <w:sz w:val="22"/>
                <w:szCs w:val="22"/>
              </w:rPr>
              <w:t>В</w:t>
            </w:r>
            <w:r w:rsidRPr="00E85752">
              <w:rPr>
                <w:sz w:val="22"/>
                <w:szCs w:val="22"/>
              </w:rPr>
              <w:t xml:space="preserve">. </w:t>
            </w:r>
            <w:r w:rsidR="003D0274" w:rsidRPr="00E85752">
              <w:rPr>
                <w:sz w:val="22"/>
                <w:szCs w:val="22"/>
              </w:rPr>
              <w:t xml:space="preserve"> Баулин</w:t>
            </w:r>
          </w:p>
        </w:tc>
      </w:tr>
    </w:tbl>
    <w:p w:rsidR="00562698" w:rsidRDefault="00562698" w:rsidP="00942DDE">
      <w:pPr>
        <w:jc w:val="right"/>
        <w:rPr>
          <w:b/>
          <w:szCs w:val="20"/>
        </w:rPr>
      </w:pPr>
    </w:p>
    <w:p w:rsidR="00562698" w:rsidRDefault="00562698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  <w:r>
        <w:rPr>
          <w:b/>
          <w:szCs w:val="20"/>
        </w:rPr>
        <w:lastRenderedPageBreak/>
        <w:t xml:space="preserve">Приложение № 2 к договору №  </w:t>
      </w:r>
      <w:r w:rsidR="003D0274">
        <w:rPr>
          <w:b/>
          <w:szCs w:val="20"/>
        </w:rPr>
        <w:t>9</w:t>
      </w:r>
      <w:r w:rsidR="00E85752">
        <w:rPr>
          <w:b/>
          <w:szCs w:val="20"/>
        </w:rPr>
        <w:t>4</w:t>
      </w:r>
      <w:r>
        <w:rPr>
          <w:b/>
          <w:szCs w:val="20"/>
        </w:rPr>
        <w:t>-21-ЕП</w:t>
      </w:r>
    </w:p>
    <w:p w:rsidR="00942DDE" w:rsidRDefault="00942DDE" w:rsidP="00942DDE">
      <w:pPr>
        <w:shd w:val="clear" w:color="auto" w:fill="FFFFFF"/>
        <w:ind w:left="3545" w:firstLine="709"/>
        <w:jc w:val="right"/>
      </w:pPr>
      <w:r>
        <w:rPr>
          <w:b/>
          <w:szCs w:val="20"/>
        </w:rPr>
        <w:t xml:space="preserve"> от «</w:t>
      </w:r>
      <w:r w:rsidR="00562698">
        <w:rPr>
          <w:b/>
          <w:szCs w:val="20"/>
        </w:rPr>
        <w:t>26</w:t>
      </w:r>
      <w:r w:rsidR="003D0274">
        <w:rPr>
          <w:b/>
          <w:szCs w:val="20"/>
        </w:rPr>
        <w:t xml:space="preserve"> </w:t>
      </w:r>
      <w:r>
        <w:rPr>
          <w:b/>
          <w:szCs w:val="20"/>
        </w:rPr>
        <w:t>»</w:t>
      </w:r>
      <w:r w:rsidR="00562698">
        <w:rPr>
          <w:b/>
          <w:szCs w:val="20"/>
        </w:rPr>
        <w:t xml:space="preserve"> октября</w:t>
      </w:r>
      <w:r w:rsidR="003D0274">
        <w:rPr>
          <w:b/>
          <w:szCs w:val="20"/>
        </w:rPr>
        <w:t xml:space="preserve">    </w:t>
      </w:r>
      <w:r>
        <w:rPr>
          <w:b/>
          <w:szCs w:val="20"/>
        </w:rPr>
        <w:t xml:space="preserve"> 2021   г.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right"/>
        <w:rPr>
          <w:b/>
          <w:sz w:val="22"/>
          <w:szCs w:val="20"/>
        </w:rPr>
      </w:pPr>
    </w:p>
    <w:p w:rsidR="00942DDE" w:rsidRDefault="00942DDE" w:rsidP="00942DDE">
      <w:pPr>
        <w:shd w:val="clear" w:color="auto" w:fill="FFFFFF"/>
        <w:jc w:val="center"/>
        <w:rPr>
          <w:b/>
        </w:rPr>
      </w:pPr>
      <w:r>
        <w:rPr>
          <w:b/>
        </w:rPr>
        <w:t>Спецификация № (образец)</w:t>
      </w:r>
    </w:p>
    <w:p w:rsidR="00942DDE" w:rsidRDefault="00942DDE" w:rsidP="00942DDE">
      <w:pPr>
        <w:shd w:val="clear" w:color="auto" w:fill="FFFFFF"/>
        <w:jc w:val="center"/>
        <w:rPr>
          <w:b/>
        </w:rPr>
      </w:pPr>
    </w:p>
    <w:p w:rsidR="0047776B" w:rsidRDefault="0047776B" w:rsidP="0047776B">
      <w:pPr>
        <w:tabs>
          <w:tab w:val="num" w:pos="567"/>
        </w:tabs>
        <w:jc w:val="both"/>
      </w:pPr>
      <w:r>
        <w:rPr>
          <w:b/>
          <w:spacing w:val="-8"/>
        </w:rPr>
        <w:t>Поставщик/Грузоотправитель</w:t>
      </w:r>
      <w:r>
        <w:rPr>
          <w:spacing w:val="-8"/>
        </w:rPr>
        <w:t>:</w:t>
      </w:r>
      <w:r>
        <w:t xml:space="preserve"> АО «ТИХВИН», ИНН 7802063262, КПП 470301001, 188642, Ленинградская область, Всеволожский р-он, г. Всеволожск, ул. Пушкинская, д. 1, пом. 3, Тел.\факс (812)2308044, 2307031.</w:t>
      </w:r>
    </w:p>
    <w:p w:rsidR="0047776B" w:rsidRDefault="0047776B" w:rsidP="000E731B">
      <w:pPr>
        <w:tabs>
          <w:tab w:val="num" w:pos="0"/>
        </w:tabs>
        <w:rPr>
          <w:b/>
          <w:spacing w:val="-7"/>
        </w:rPr>
      </w:pPr>
    </w:p>
    <w:p w:rsidR="00D171C8" w:rsidRDefault="00D171C8" w:rsidP="00D171C8">
      <w:pPr>
        <w:shd w:val="clear" w:color="auto" w:fill="FFFFFF"/>
        <w:tabs>
          <w:tab w:val="left" w:pos="1824"/>
        </w:tabs>
        <w:rPr>
          <w:bCs/>
        </w:rPr>
      </w:pPr>
      <w:r>
        <w:rPr>
          <w:b/>
          <w:spacing w:val="-7"/>
        </w:rPr>
        <w:t>Покупатель/Грузополучатель</w:t>
      </w:r>
      <w:r>
        <w:rPr>
          <w:spacing w:val="-7"/>
        </w:rPr>
        <w:t>:</w:t>
      </w:r>
      <w:r>
        <w:t xml:space="preserve"> </w:t>
      </w:r>
      <w:r>
        <w:rPr>
          <w:bCs/>
          <w:spacing w:val="-2"/>
        </w:rPr>
        <w:t>АО "</w:t>
      </w:r>
      <w:proofErr w:type="spellStart"/>
      <w:r>
        <w:rPr>
          <w:bCs/>
          <w:spacing w:val="-2"/>
        </w:rPr>
        <w:t>Выборгтеплоэнерго</w:t>
      </w:r>
      <w:proofErr w:type="spellEnd"/>
      <w:r>
        <w:rPr>
          <w:bCs/>
          <w:spacing w:val="-2"/>
        </w:rPr>
        <w:t xml:space="preserve">", ИНН 4704062064, КПП 470401001, 188810, г. Выборг, ул. Сухова, д. 2, </w:t>
      </w:r>
      <w:r>
        <w:rPr>
          <w:bCs/>
        </w:rPr>
        <w:t>тел.: +8(81378)2-14-83</w:t>
      </w:r>
    </w:p>
    <w:p w:rsidR="00D171C8" w:rsidRDefault="00D171C8" w:rsidP="00D171C8">
      <w:pPr>
        <w:shd w:val="clear" w:color="auto" w:fill="FFFFFF"/>
        <w:tabs>
          <w:tab w:val="left" w:pos="1824"/>
        </w:tabs>
        <w:rPr>
          <w:bCs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865"/>
        <w:gridCol w:w="3283"/>
        <w:gridCol w:w="984"/>
        <w:gridCol w:w="1072"/>
        <w:gridCol w:w="1571"/>
        <w:gridCol w:w="1865"/>
      </w:tblGrid>
      <w:tr w:rsidR="00942DDE" w:rsidTr="00D171C8">
        <w:trPr>
          <w:trHeight w:val="41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 xml:space="preserve">Цена за </w:t>
            </w:r>
            <w:proofErr w:type="spellStart"/>
            <w:r>
              <w:rPr>
                <w:b/>
                <w:bCs/>
                <w:sz w:val="16"/>
                <w:szCs w:val="16"/>
              </w:rPr>
              <w:t>тн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47776B" w:rsidTr="00FC5B04">
        <w:trPr>
          <w:trHeight w:val="26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76B" w:rsidRDefault="00E85752" w:rsidP="00E85752">
            <w:pPr>
              <w:spacing w:after="200" w:line="276" w:lineRule="auto"/>
              <w:rPr>
                <w:szCs w:val="20"/>
              </w:rPr>
            </w:pPr>
            <w:r>
              <w:rPr>
                <w:szCs w:val="20"/>
              </w:rPr>
              <w:t xml:space="preserve">  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76B" w:rsidRPr="009B1087" w:rsidRDefault="00ED0009" w:rsidP="00FC5B0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t>Уг</w:t>
            </w:r>
            <w:r w:rsidR="00AD4350"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ль каменный обогащенный, концентрат, марки ДКОМ (13-80мм)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Pr="009B1087" w:rsidRDefault="0047776B" w:rsidP="008D00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B1087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Pr="009B1087" w:rsidRDefault="0047776B" w:rsidP="008D00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Pr="009B1087" w:rsidRDefault="0047776B" w:rsidP="0047776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B1087">
              <w:rPr>
                <w:rFonts w:eastAsia="Calibri"/>
                <w:sz w:val="22"/>
                <w:szCs w:val="22"/>
              </w:rPr>
              <w:t xml:space="preserve">        </w:t>
            </w:r>
            <w:r>
              <w:rPr>
                <w:rFonts w:eastAsia="Calibri"/>
                <w:sz w:val="22"/>
                <w:szCs w:val="22"/>
              </w:rPr>
              <w:t>6600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76B" w:rsidRPr="009B1087" w:rsidRDefault="0047776B" w:rsidP="0047776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3 300 000,00</w:t>
            </w:r>
          </w:p>
        </w:tc>
      </w:tr>
      <w:tr w:rsidR="0047776B" w:rsidTr="00FC5B04">
        <w:trPr>
          <w:trHeight w:val="26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76B" w:rsidRDefault="0047776B" w:rsidP="00FC5B04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76B" w:rsidRPr="009B1087" w:rsidRDefault="0047776B" w:rsidP="00FC5B0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Pr="009B1087" w:rsidRDefault="00E85752" w:rsidP="00FC5B0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Default="00E85752" w:rsidP="00FC5B0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Pr="009B1087" w:rsidRDefault="0047776B" w:rsidP="000E731B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76B" w:rsidRPr="00D171C8" w:rsidRDefault="00E85752" w:rsidP="00FC5B04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3 300 000,00</w:t>
            </w:r>
          </w:p>
        </w:tc>
      </w:tr>
      <w:tr w:rsidR="00942DDE" w:rsidTr="00FC5B0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2DDE" w:rsidRPr="009B1087" w:rsidRDefault="00942DDE" w:rsidP="00FC5B04">
            <w:pPr>
              <w:spacing w:after="200"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9B1087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DDE" w:rsidRPr="009B1087" w:rsidRDefault="00E85752" w:rsidP="0047776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550 000,00</w:t>
            </w:r>
            <w:r w:rsidR="00FC5B04" w:rsidRPr="00FC5B04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942DDE" w:rsidTr="00FC5B0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2DDE" w:rsidRPr="009B1087" w:rsidRDefault="00942DDE" w:rsidP="00FC5B04">
            <w:pPr>
              <w:spacing w:after="200"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9B1087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DDE" w:rsidRPr="009B1087" w:rsidRDefault="00E85752" w:rsidP="00FC5B0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3 300 000,00</w:t>
            </w:r>
          </w:p>
        </w:tc>
      </w:tr>
    </w:tbl>
    <w:p w:rsidR="00942DDE" w:rsidRDefault="00942DDE" w:rsidP="00942DDE">
      <w:pPr>
        <w:shd w:val="clear" w:color="auto" w:fill="FFFFFF"/>
        <w:rPr>
          <w:spacing w:val="-1"/>
          <w:sz w:val="16"/>
          <w:szCs w:val="16"/>
        </w:rPr>
      </w:pPr>
    </w:p>
    <w:p w:rsidR="00942DDE" w:rsidRPr="00AD4350" w:rsidRDefault="00942DDE" w:rsidP="00942DDE">
      <w:pPr>
        <w:shd w:val="clear" w:color="auto" w:fill="FFFFFF"/>
        <w:spacing w:line="240" w:lineRule="exact"/>
        <w:rPr>
          <w:sz w:val="22"/>
          <w:szCs w:val="22"/>
        </w:rPr>
      </w:pPr>
      <w:r w:rsidRPr="00AD4350">
        <w:rPr>
          <w:spacing w:val="-1"/>
          <w:sz w:val="22"/>
          <w:szCs w:val="22"/>
        </w:rPr>
        <w:t xml:space="preserve">Всего наименований -1, на сумму </w:t>
      </w:r>
      <w:r w:rsidR="00E85752">
        <w:rPr>
          <w:rFonts w:eastAsia="Calibri"/>
          <w:sz w:val="22"/>
          <w:szCs w:val="22"/>
        </w:rPr>
        <w:t>3 300 000</w:t>
      </w:r>
      <w:r w:rsidR="00E85752" w:rsidRPr="00AD4350">
        <w:rPr>
          <w:sz w:val="22"/>
          <w:szCs w:val="22"/>
        </w:rPr>
        <w:t xml:space="preserve"> </w:t>
      </w:r>
      <w:r w:rsidR="000E731B" w:rsidRPr="00AD4350">
        <w:rPr>
          <w:sz w:val="22"/>
          <w:szCs w:val="22"/>
        </w:rPr>
        <w:t>(</w:t>
      </w:r>
      <w:r w:rsidR="00E85752">
        <w:rPr>
          <w:sz w:val="22"/>
          <w:szCs w:val="22"/>
        </w:rPr>
        <w:t>три</w:t>
      </w:r>
      <w:r w:rsidR="00DE551F" w:rsidRPr="00AD4350">
        <w:rPr>
          <w:sz w:val="22"/>
          <w:szCs w:val="22"/>
        </w:rPr>
        <w:t xml:space="preserve"> </w:t>
      </w:r>
      <w:r w:rsidR="000E731B" w:rsidRPr="00AD4350">
        <w:rPr>
          <w:sz w:val="22"/>
          <w:szCs w:val="22"/>
        </w:rPr>
        <w:t xml:space="preserve"> миллион</w:t>
      </w:r>
      <w:r w:rsidR="00E85752">
        <w:rPr>
          <w:sz w:val="22"/>
          <w:szCs w:val="22"/>
        </w:rPr>
        <w:t>а триста</w:t>
      </w:r>
      <w:r w:rsidR="000E731B" w:rsidRPr="00AD4350">
        <w:rPr>
          <w:sz w:val="22"/>
          <w:szCs w:val="22"/>
        </w:rPr>
        <w:t xml:space="preserve"> тысяч) рублей (в том числе НДС 20 %)</w:t>
      </w:r>
      <w:r w:rsidRPr="00AD4350">
        <w:rPr>
          <w:spacing w:val="-1"/>
          <w:sz w:val="22"/>
          <w:szCs w:val="22"/>
        </w:rPr>
        <w:t>.</w:t>
      </w:r>
    </w:p>
    <w:p w:rsidR="00942DDE" w:rsidRPr="00AD4350" w:rsidRDefault="00942DDE" w:rsidP="00942DDE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AD4350">
        <w:rPr>
          <w:b/>
          <w:sz w:val="22"/>
          <w:szCs w:val="22"/>
        </w:rPr>
        <w:t>Условия и способ оплаты</w:t>
      </w:r>
      <w:r w:rsidRPr="00AD4350">
        <w:rPr>
          <w:sz w:val="22"/>
          <w:szCs w:val="22"/>
        </w:rPr>
        <w:t>: Безналичный расчет.</w:t>
      </w:r>
    </w:p>
    <w:p w:rsidR="00562698" w:rsidRPr="00562698" w:rsidRDefault="00562698" w:rsidP="00562698">
      <w:pPr>
        <w:pStyle w:val="Style10"/>
        <w:jc w:val="both"/>
        <w:rPr>
          <w:rFonts w:ascii="Times New Roman" w:hAnsi="Times New Roman" w:cs="Times New Roman"/>
          <w:sz w:val="20"/>
          <w:szCs w:val="20"/>
        </w:rPr>
      </w:pPr>
      <w:r w:rsidRPr="00562698">
        <w:rPr>
          <w:rFonts w:ascii="Times New Roman" w:hAnsi="Times New Roman" w:cs="Times New Roman"/>
          <w:sz w:val="20"/>
          <w:szCs w:val="20"/>
        </w:rPr>
        <w:t xml:space="preserve">Покупатель производит  частичную  оплату каждой поставленной партии угля в размере 30 % в течение 3 (трех) календарных дней </w:t>
      </w:r>
      <w:proofErr w:type="gramStart"/>
      <w:r w:rsidRPr="00562698">
        <w:rPr>
          <w:rFonts w:ascii="Times New Roman" w:hAnsi="Times New Roman" w:cs="Times New Roman"/>
          <w:sz w:val="20"/>
          <w:szCs w:val="20"/>
        </w:rPr>
        <w:t>с даты отгрузки</w:t>
      </w:r>
      <w:proofErr w:type="gramEnd"/>
      <w:r w:rsidRPr="00562698">
        <w:rPr>
          <w:rFonts w:ascii="Times New Roman" w:hAnsi="Times New Roman" w:cs="Times New Roman"/>
          <w:sz w:val="20"/>
          <w:szCs w:val="20"/>
        </w:rPr>
        <w:t xml:space="preserve"> со станции отправления,  в размере 20  % в течение 1 (одних) суток после поставленной партии угля.</w:t>
      </w:r>
    </w:p>
    <w:p w:rsidR="00562698" w:rsidRPr="00562698" w:rsidRDefault="00562698" w:rsidP="00562698">
      <w:pPr>
        <w:pStyle w:val="Style10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562698">
        <w:rPr>
          <w:rFonts w:ascii="Times New Roman" w:hAnsi="Times New Roman" w:cs="Times New Roman"/>
          <w:sz w:val="20"/>
          <w:szCs w:val="20"/>
        </w:rPr>
        <w:t>Окончательная оплата в размере 50 % производится в течение 40 (сорока) календарных дней после поставки партии угля.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:rsidR="000E731B" w:rsidRPr="00AD4350" w:rsidRDefault="00942DDE" w:rsidP="00942DDE">
      <w:pPr>
        <w:shd w:val="clear" w:color="auto" w:fill="FFFFFF"/>
        <w:spacing w:line="240" w:lineRule="exact"/>
        <w:jc w:val="both"/>
        <w:rPr>
          <w:rFonts w:eastAsia="Calibri"/>
          <w:sz w:val="22"/>
          <w:szCs w:val="22"/>
        </w:rPr>
      </w:pPr>
      <w:r w:rsidRPr="00AD4350">
        <w:rPr>
          <w:b/>
          <w:sz w:val="22"/>
          <w:szCs w:val="22"/>
        </w:rPr>
        <w:t>Способ отгрузки</w:t>
      </w:r>
      <w:r w:rsidRPr="00AD4350">
        <w:rPr>
          <w:sz w:val="22"/>
          <w:szCs w:val="22"/>
        </w:rPr>
        <w:t xml:space="preserve">: Доставка ж/д транспортом по адресу: </w:t>
      </w:r>
      <w:r w:rsidR="000E731B" w:rsidRPr="00AD4350">
        <w:rPr>
          <w:sz w:val="22"/>
          <w:szCs w:val="22"/>
          <w:lang w:eastAsia="en-US"/>
        </w:rPr>
        <w:t xml:space="preserve">г. Выборг, ст. Выборг, Октябрьская ж. д., Код станции 020004. </w:t>
      </w:r>
      <w:r w:rsidR="000E731B" w:rsidRPr="00AD4350">
        <w:rPr>
          <w:sz w:val="22"/>
          <w:szCs w:val="22"/>
        </w:rPr>
        <w:t>ООО «УПРАВЛЯЮЩАЯ КОМПАНИЯ «РЕСПЕКТ»</w:t>
      </w:r>
      <w:r w:rsidR="000E731B" w:rsidRPr="00AD4350">
        <w:rPr>
          <w:rFonts w:eastAsia="Calibri"/>
          <w:sz w:val="22"/>
          <w:szCs w:val="22"/>
        </w:rPr>
        <w:t>.</w:t>
      </w:r>
    </w:p>
    <w:p w:rsidR="00942DDE" w:rsidRPr="00AD4350" w:rsidRDefault="00942DDE" w:rsidP="00942DDE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AD4350">
        <w:rPr>
          <w:rFonts w:eastAsia="Calibri"/>
          <w:sz w:val="22"/>
          <w:szCs w:val="22"/>
        </w:rPr>
        <w:t>В случае централизованного увеличения стоимости ж\д тарифа, цена увеличивается на стоимость увеличения ж\д тарифа</w:t>
      </w:r>
    </w:p>
    <w:p w:rsidR="00942DDE" w:rsidRPr="00AD4350" w:rsidRDefault="00942DDE" w:rsidP="00942DDE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AD4350">
        <w:rPr>
          <w:b/>
          <w:sz w:val="22"/>
          <w:szCs w:val="22"/>
        </w:rPr>
        <w:t>Особые условия</w:t>
      </w:r>
      <w:r w:rsidRPr="00AD4350">
        <w:rPr>
          <w:sz w:val="22"/>
          <w:szCs w:val="22"/>
        </w:rPr>
        <w:t>: В холодное время года уголь должен быть обработан реагентами против смерзания.</w:t>
      </w:r>
    </w:p>
    <w:p w:rsidR="00942DDE" w:rsidRPr="00AD4350" w:rsidRDefault="00942DDE" w:rsidP="00942DDE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AD4350">
        <w:rPr>
          <w:sz w:val="22"/>
          <w:szCs w:val="22"/>
        </w:rPr>
        <w:t>Настоящая спецификация №_ является неотъемлемой частью договора №_</w:t>
      </w:r>
      <w:r w:rsidR="00DE551F" w:rsidRPr="00AD4350">
        <w:rPr>
          <w:sz w:val="22"/>
          <w:szCs w:val="22"/>
        </w:rPr>
        <w:t>9</w:t>
      </w:r>
      <w:r w:rsidR="00E85752">
        <w:rPr>
          <w:sz w:val="22"/>
          <w:szCs w:val="22"/>
        </w:rPr>
        <w:t>4</w:t>
      </w:r>
      <w:r w:rsidRPr="00AD4350">
        <w:rPr>
          <w:sz w:val="22"/>
          <w:szCs w:val="22"/>
        </w:rPr>
        <w:t>-21-ЕП_ от</w:t>
      </w:r>
      <w:r w:rsidR="00DE551F" w:rsidRPr="00AD4350">
        <w:rPr>
          <w:sz w:val="22"/>
          <w:szCs w:val="22"/>
        </w:rPr>
        <w:t xml:space="preserve">  </w:t>
      </w:r>
      <w:r w:rsidRPr="00AD4350">
        <w:rPr>
          <w:sz w:val="22"/>
          <w:szCs w:val="22"/>
        </w:rPr>
        <w:t xml:space="preserve"> «</w:t>
      </w:r>
      <w:r w:rsidR="00562698">
        <w:rPr>
          <w:sz w:val="22"/>
          <w:szCs w:val="22"/>
        </w:rPr>
        <w:t>26</w:t>
      </w:r>
      <w:r w:rsidRPr="00AD4350">
        <w:rPr>
          <w:sz w:val="22"/>
          <w:szCs w:val="22"/>
        </w:rPr>
        <w:t>» _</w:t>
      </w:r>
      <w:r w:rsidR="00DE551F" w:rsidRPr="00AD4350">
        <w:rPr>
          <w:sz w:val="22"/>
          <w:szCs w:val="22"/>
        </w:rPr>
        <w:t xml:space="preserve"> </w:t>
      </w:r>
      <w:r w:rsidR="00562698">
        <w:rPr>
          <w:sz w:val="22"/>
          <w:szCs w:val="22"/>
        </w:rPr>
        <w:t>октября</w:t>
      </w:r>
      <w:r w:rsidR="00AD4350">
        <w:rPr>
          <w:sz w:val="22"/>
          <w:szCs w:val="22"/>
        </w:rPr>
        <w:t xml:space="preserve">    </w:t>
      </w:r>
      <w:r w:rsidRPr="00AD4350">
        <w:rPr>
          <w:sz w:val="22"/>
          <w:szCs w:val="22"/>
        </w:rPr>
        <w:t xml:space="preserve">2021 г. Настоящая спецификация № __ является основанием для проведения взаимных расчетов между "Поставщиком" </w:t>
      </w:r>
      <w:r w:rsidRPr="00AD4350">
        <w:rPr>
          <w:spacing w:val="-2"/>
          <w:sz w:val="22"/>
          <w:szCs w:val="22"/>
        </w:rPr>
        <w:t>и "Покупателем".</w:t>
      </w:r>
    </w:p>
    <w:p w:rsidR="00942DDE" w:rsidRPr="009B1087" w:rsidRDefault="00942DDE" w:rsidP="00942DDE">
      <w:pPr>
        <w:rPr>
          <w:rFonts w:ascii="Calibri" w:eastAsia="Calibri" w:hAnsi="Calibri"/>
          <w:sz w:val="22"/>
          <w:szCs w:val="22"/>
          <w:lang w:eastAsia="en-US"/>
        </w:rPr>
      </w:pPr>
    </w:p>
    <w:p w:rsidR="00940F53" w:rsidRDefault="00940F53" w:rsidP="00940F53">
      <w:pPr>
        <w:rPr>
          <w:b/>
        </w:rPr>
      </w:pPr>
      <w:r>
        <w:rPr>
          <w:b/>
        </w:rPr>
        <w:t>Покупатель:                                                           Поставщик:</w:t>
      </w:r>
    </w:p>
    <w:p w:rsidR="00940F53" w:rsidRDefault="00940F53" w:rsidP="00940F53"/>
    <w:p w:rsidR="00940F53" w:rsidRDefault="00940F53" w:rsidP="00940F53">
      <w:r>
        <w:t>Генеральный директор                                           Генеральный директор</w:t>
      </w:r>
    </w:p>
    <w:p w:rsidR="00940F53" w:rsidRDefault="00940F53" w:rsidP="00940F53">
      <w:r>
        <w:t>АО «</w:t>
      </w:r>
      <w:proofErr w:type="spellStart"/>
      <w:r>
        <w:t>Выборгтеплоэнерго</w:t>
      </w:r>
      <w:proofErr w:type="spellEnd"/>
      <w:r>
        <w:t>»                                     А</w:t>
      </w:r>
      <w:r>
        <w:rPr>
          <w:sz w:val="23"/>
          <w:szCs w:val="23"/>
        </w:rPr>
        <w:t>О «Тихвин»</w:t>
      </w:r>
    </w:p>
    <w:p w:rsidR="00940F53" w:rsidRDefault="00940F53" w:rsidP="00940F53"/>
    <w:p w:rsidR="00940F53" w:rsidRDefault="00940F53" w:rsidP="00940F53">
      <w:pPr>
        <w:rPr>
          <w:sz w:val="23"/>
          <w:szCs w:val="23"/>
        </w:rPr>
      </w:pPr>
      <w:r>
        <w:t>__________Кривонос А.В.                                    _____________</w:t>
      </w:r>
      <w:r>
        <w:rPr>
          <w:sz w:val="23"/>
          <w:szCs w:val="23"/>
        </w:rPr>
        <w:t xml:space="preserve"> К.В. Баулин</w:t>
      </w: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562698">
      <w:pPr>
        <w:jc w:val="right"/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lastRenderedPageBreak/>
        <w:t>Приложение № 3 к договору №  94-21-ЕП</w:t>
      </w:r>
    </w:p>
    <w:p w:rsidR="00562698" w:rsidRDefault="00562698" w:rsidP="00562698">
      <w:pPr>
        <w:shd w:val="clear" w:color="auto" w:fill="FFFFFF"/>
        <w:ind w:left="3545" w:firstLine="709"/>
        <w:jc w:val="right"/>
      </w:pPr>
      <w:r>
        <w:rPr>
          <w:b/>
          <w:szCs w:val="20"/>
        </w:rPr>
        <w:t xml:space="preserve"> от «26 » октября    2021   г.</w:t>
      </w:r>
    </w:p>
    <w:p w:rsidR="00562698" w:rsidRDefault="00562698" w:rsidP="00562698">
      <w:pPr>
        <w:jc w:val="center"/>
        <w:rPr>
          <w:b/>
        </w:rPr>
      </w:pPr>
    </w:p>
    <w:p w:rsidR="00562698" w:rsidRDefault="00562698" w:rsidP="00562698">
      <w:pPr>
        <w:jc w:val="center"/>
        <w:rPr>
          <w:b/>
        </w:rPr>
      </w:pPr>
    </w:p>
    <w:p w:rsidR="00562698" w:rsidRDefault="00562698" w:rsidP="00562698">
      <w:pPr>
        <w:jc w:val="center"/>
        <w:rPr>
          <w:b/>
        </w:rPr>
      </w:pPr>
      <w:r>
        <w:rPr>
          <w:b/>
        </w:rPr>
        <w:t>РЕКВИЗИТЫ ГРУЗОПОЛУЧАТЕЛЯ</w:t>
      </w:r>
    </w:p>
    <w:p w:rsidR="00562698" w:rsidRDefault="00562698" w:rsidP="00562698">
      <w:pPr>
        <w:jc w:val="center"/>
        <w:rPr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812"/>
      </w:tblGrid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10" w:right="403" w:hanging="5"/>
              <w:rPr>
                <w:szCs w:val="20"/>
                <w:lang w:eastAsia="en-US"/>
              </w:rPr>
            </w:pPr>
            <w:r>
              <w:rPr>
                <w:b/>
                <w:bCs/>
                <w:spacing w:val="1"/>
                <w:szCs w:val="20"/>
                <w:lang w:eastAsia="en-US"/>
              </w:rPr>
              <w:t>Наименование станции назначения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Cs w:val="20"/>
                <w:lang w:eastAsia="en-US"/>
              </w:rPr>
              <w:t>ж</w:t>
            </w:r>
            <w:proofErr w:type="gramEnd"/>
            <w:r>
              <w:rPr>
                <w:szCs w:val="20"/>
                <w:lang w:eastAsia="en-US"/>
              </w:rPr>
              <w:t>.д</w:t>
            </w:r>
            <w:proofErr w:type="spellEnd"/>
            <w:r>
              <w:rPr>
                <w:szCs w:val="20"/>
                <w:lang w:eastAsia="en-US"/>
              </w:rPr>
              <w:t xml:space="preserve">. станция Выборг, Октябрьская </w:t>
            </w:r>
            <w:proofErr w:type="spellStart"/>
            <w:r>
              <w:rPr>
                <w:szCs w:val="20"/>
                <w:lang w:eastAsia="en-US"/>
              </w:rPr>
              <w:t>жд</w:t>
            </w:r>
            <w:proofErr w:type="spellEnd"/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10" w:right="403" w:hanging="5"/>
              <w:rPr>
                <w:b/>
                <w:bCs/>
                <w:spacing w:val="1"/>
                <w:szCs w:val="20"/>
                <w:lang w:eastAsia="en-US"/>
              </w:rPr>
            </w:pPr>
            <w:r>
              <w:rPr>
                <w:b/>
                <w:bCs/>
                <w:spacing w:val="1"/>
                <w:szCs w:val="20"/>
                <w:lang w:eastAsia="en-US"/>
              </w:rPr>
              <w:t>Код станции назначения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020004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19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Грузополучатель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ООО «УПРАВЛЯЮЩАЯ КОМПАНИЯ «РЕСПЕКТ»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bCs/>
                <w:spacing w:val="-3"/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Владелец подъездного пути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ООО «УПРАВЛЯЮЩАЯ КОМПАНИЯ «РЕСПЕКТ»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Код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3247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ОКПО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64253247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bCs/>
                <w:spacing w:val="-3"/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ИНН/КПП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ИНН 7802492663; КПП 781301001;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Юридический адрес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197110, г. Санкт-Петербург, ул. </w:t>
            </w:r>
            <w:proofErr w:type="gramStart"/>
            <w:r>
              <w:rPr>
                <w:szCs w:val="20"/>
                <w:lang w:eastAsia="en-US"/>
              </w:rPr>
              <w:t>Ремесленная</w:t>
            </w:r>
            <w:proofErr w:type="gramEnd"/>
            <w:r>
              <w:rPr>
                <w:szCs w:val="20"/>
                <w:lang w:eastAsia="en-US"/>
              </w:rPr>
              <w:t>, д. 21, стр.1, пом. 26-Н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bCs/>
                <w:spacing w:val="-3"/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Почтовый адрес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197110, г. Санкт-Петербург, ул. </w:t>
            </w:r>
            <w:proofErr w:type="gramStart"/>
            <w:r>
              <w:rPr>
                <w:szCs w:val="20"/>
                <w:lang w:eastAsia="en-US"/>
              </w:rPr>
              <w:t>Ремесленная</w:t>
            </w:r>
            <w:proofErr w:type="gramEnd"/>
            <w:r>
              <w:rPr>
                <w:szCs w:val="20"/>
                <w:lang w:eastAsia="en-US"/>
              </w:rPr>
              <w:t>, д. 21, стр.1, пом. 26-Н</w:t>
            </w:r>
          </w:p>
        </w:tc>
      </w:tr>
      <w:tr w:rsidR="00562698" w:rsidTr="0056269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Банковские реквизиты грузополучателя: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Наименование и адрес банка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proofErr w:type="gramStart"/>
            <w:r>
              <w:rPr>
                <w:szCs w:val="20"/>
                <w:lang w:eastAsia="en-US"/>
              </w:rPr>
              <w:t>ЗАПАДНО-СИБИРСКОЕ</w:t>
            </w:r>
            <w:proofErr w:type="gramEnd"/>
            <w:r>
              <w:rPr>
                <w:szCs w:val="20"/>
                <w:lang w:eastAsia="en-US"/>
              </w:rPr>
              <w:t xml:space="preserve"> ОТДЕЛЕНИЕ №8647 </w:t>
            </w:r>
            <w:r>
              <w:rPr>
                <w:szCs w:val="20"/>
                <w:lang w:eastAsia="en-US"/>
              </w:rPr>
              <w:br/>
              <w:t>ПАО СБЕРБАНК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№ расчетного счета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40702810167170003852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№ корреспондентского счета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30101810800000000651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БИК банка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047102651</w:t>
            </w:r>
          </w:p>
        </w:tc>
      </w:tr>
    </w:tbl>
    <w:p w:rsidR="00562698" w:rsidRDefault="00562698" w:rsidP="00562698">
      <w:pPr>
        <w:jc w:val="center"/>
        <w:rPr>
          <w:lang w:eastAsia="en-US"/>
        </w:rPr>
      </w:pPr>
    </w:p>
    <w:p w:rsidR="00562698" w:rsidRDefault="00562698" w:rsidP="00562698">
      <w:r>
        <w:t>Генеральный директор</w:t>
      </w:r>
      <w:r>
        <w:br/>
        <w:t xml:space="preserve">ООО «УК «РЕСПЕКТ»                                                                                            Р.А. </w:t>
      </w:r>
      <w:proofErr w:type="spellStart"/>
      <w:r>
        <w:t>Тригуб</w:t>
      </w:r>
      <w:proofErr w:type="spellEnd"/>
    </w:p>
    <w:p w:rsidR="00562698" w:rsidRDefault="00562698" w:rsidP="00562698"/>
    <w:p w:rsidR="004B6063" w:rsidRDefault="004B6063"/>
    <w:sectPr w:rsidR="004B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AD1"/>
    <w:multiLevelType w:val="multilevel"/>
    <w:tmpl w:val="FBAC8AA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C842FF8E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2C20A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E11262"/>
    <w:multiLevelType w:val="hybridMultilevel"/>
    <w:tmpl w:val="E9F29B3A"/>
    <w:lvl w:ilvl="0" w:tplc="6772115E">
      <w:start w:val="1"/>
      <w:numFmt w:val="decimal"/>
      <w:lvlText w:val="5.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BE75B90"/>
    <w:multiLevelType w:val="multilevel"/>
    <w:tmpl w:val="DFA410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none"/>
      <w:lvlText w:val="7.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33"/>
    <w:rsid w:val="00040339"/>
    <w:rsid w:val="0006760F"/>
    <w:rsid w:val="000D0AB8"/>
    <w:rsid w:val="000E731B"/>
    <w:rsid w:val="002E2B25"/>
    <w:rsid w:val="003D0274"/>
    <w:rsid w:val="004667B0"/>
    <w:rsid w:val="0047776B"/>
    <w:rsid w:val="004B6063"/>
    <w:rsid w:val="00562698"/>
    <w:rsid w:val="00584933"/>
    <w:rsid w:val="00586479"/>
    <w:rsid w:val="00716D08"/>
    <w:rsid w:val="00864396"/>
    <w:rsid w:val="00940F53"/>
    <w:rsid w:val="00942B18"/>
    <w:rsid w:val="00942DDE"/>
    <w:rsid w:val="00A936ED"/>
    <w:rsid w:val="00AD4350"/>
    <w:rsid w:val="00AD7DD3"/>
    <w:rsid w:val="00CC61E1"/>
    <w:rsid w:val="00D0221A"/>
    <w:rsid w:val="00D171C8"/>
    <w:rsid w:val="00DA4EBB"/>
    <w:rsid w:val="00DD4D4A"/>
    <w:rsid w:val="00DE551F"/>
    <w:rsid w:val="00E85752"/>
    <w:rsid w:val="00ED0009"/>
    <w:rsid w:val="00F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qFormat/>
    <w:rsid w:val="00AD7DD3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FontStyle16">
    <w:name w:val="Font Style16"/>
    <w:uiPriority w:val="99"/>
    <w:rsid w:val="00AD7DD3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a"/>
    <w:uiPriority w:val="99"/>
    <w:rsid w:val="00DA4E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D022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2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qFormat/>
    <w:rsid w:val="00AD7DD3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FontStyle16">
    <w:name w:val="Font Style16"/>
    <w:uiPriority w:val="99"/>
    <w:rsid w:val="00AD7DD3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a"/>
    <w:uiPriority w:val="99"/>
    <w:rsid w:val="00DA4E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D022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2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638A-AD09-4424-B167-72E4914F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Чебыкина Елена Анатольевна</cp:lastModifiedBy>
  <cp:revision>43</cp:revision>
  <cp:lastPrinted>2021-10-27T08:09:00Z</cp:lastPrinted>
  <dcterms:created xsi:type="dcterms:W3CDTF">2021-03-22T05:24:00Z</dcterms:created>
  <dcterms:modified xsi:type="dcterms:W3CDTF">2021-10-27T08:11:00Z</dcterms:modified>
</cp:coreProperties>
</file>