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5" w:rsidRDefault="00823665" w:rsidP="008236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</w:rPr>
      </w:pPr>
      <w:r>
        <w:rPr>
          <w:b/>
        </w:rPr>
        <w:t>ДОГОВОР</w:t>
      </w:r>
    </w:p>
    <w:p w:rsidR="00823665" w:rsidRDefault="00823665" w:rsidP="00823665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ПОСТАВКИ № </w:t>
      </w:r>
      <w:r w:rsidR="0087698B">
        <w:rPr>
          <w:rFonts w:ascii="Times New Roman" w:hAnsi="Times New Roman"/>
          <w:b/>
          <w:snapToGrid w:val="0"/>
          <w:sz w:val="24"/>
          <w:szCs w:val="24"/>
        </w:rPr>
        <w:t>1</w:t>
      </w:r>
      <w:r w:rsidR="000677EB">
        <w:rPr>
          <w:rFonts w:ascii="Times New Roman" w:hAnsi="Times New Roman"/>
          <w:b/>
          <w:snapToGrid w:val="0"/>
          <w:sz w:val="24"/>
          <w:szCs w:val="24"/>
        </w:rPr>
        <w:t>28</w:t>
      </w:r>
      <w:r>
        <w:rPr>
          <w:rFonts w:ascii="Times New Roman" w:hAnsi="Times New Roman"/>
          <w:b/>
          <w:snapToGrid w:val="0"/>
          <w:sz w:val="24"/>
          <w:szCs w:val="24"/>
        </w:rPr>
        <w:t>-2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napToGrid w:val="0"/>
          <w:sz w:val="24"/>
          <w:szCs w:val="24"/>
        </w:rPr>
        <w:t>-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ЕП</w:t>
      </w: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0E43C0">
        <w:rPr>
          <w:rFonts w:ascii="Times New Roman" w:hAnsi="Times New Roman"/>
          <w:sz w:val="24"/>
          <w:szCs w:val="24"/>
        </w:rPr>
        <w:t xml:space="preserve">   </w:t>
      </w:r>
      <w:r w:rsidR="009D7EF3">
        <w:rPr>
          <w:rFonts w:ascii="Times New Roman" w:hAnsi="Times New Roman"/>
          <w:sz w:val="24"/>
          <w:szCs w:val="24"/>
        </w:rPr>
        <w:t xml:space="preserve">   </w:t>
      </w:r>
      <w:r w:rsidR="000E43C0">
        <w:rPr>
          <w:rFonts w:ascii="Times New Roman" w:hAnsi="Times New Roman"/>
          <w:sz w:val="24"/>
          <w:szCs w:val="24"/>
        </w:rPr>
        <w:t xml:space="preserve"> </w:t>
      </w:r>
      <w:r w:rsidR="009B1E06">
        <w:rPr>
          <w:rFonts w:ascii="Times New Roman" w:hAnsi="Times New Roman"/>
          <w:sz w:val="24"/>
          <w:szCs w:val="24"/>
        </w:rPr>
        <w:t xml:space="preserve">          </w:t>
      </w:r>
      <w:r w:rsidR="00D00977">
        <w:rPr>
          <w:rFonts w:ascii="Times New Roman" w:hAnsi="Times New Roman"/>
          <w:sz w:val="24"/>
          <w:szCs w:val="24"/>
        </w:rPr>
        <w:t xml:space="preserve">   </w:t>
      </w:r>
      <w:r w:rsidR="009B1E06">
        <w:rPr>
          <w:rFonts w:ascii="Times New Roman" w:hAnsi="Times New Roman"/>
          <w:sz w:val="24"/>
          <w:szCs w:val="24"/>
        </w:rPr>
        <w:t xml:space="preserve">  </w:t>
      </w:r>
      <w:r w:rsidR="000E43C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0677EB">
        <w:rPr>
          <w:rFonts w:ascii="Times New Roman" w:hAnsi="Times New Roman"/>
          <w:sz w:val="24"/>
          <w:szCs w:val="24"/>
        </w:rPr>
        <w:t>2</w:t>
      </w:r>
      <w:r w:rsidR="00C54D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» </w:t>
      </w:r>
      <w:r w:rsidR="00C54DBF">
        <w:rPr>
          <w:rFonts w:ascii="Times New Roman" w:hAnsi="Times New Roman"/>
          <w:sz w:val="24"/>
          <w:szCs w:val="24"/>
        </w:rPr>
        <w:t>дека</w:t>
      </w:r>
      <w:r w:rsidR="00F33130"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47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823665" w:rsidRDefault="000E43C0" w:rsidP="00823665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БалТоп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Зайончковского Р.Э.,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 именуемое в дальнейшем "Покупатель", в лице генерального директора </w:t>
      </w:r>
      <w:proofErr w:type="gramStart"/>
      <w:r>
        <w:rPr>
          <w:rFonts w:ascii="Times New Roman" w:hAnsi="Times New Roman"/>
          <w:sz w:val="24"/>
          <w:szCs w:val="24"/>
        </w:rPr>
        <w:t>Кривоноса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А.В., 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823665" w:rsidRDefault="009B1E06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C54DBF" w:rsidRPr="000677EB">
        <w:rPr>
          <w:rFonts w:ascii="Times New Roman" w:hAnsi="Times New Roman"/>
          <w:b/>
          <w:spacing w:val="-1"/>
          <w:sz w:val="24"/>
          <w:szCs w:val="24"/>
        </w:rPr>
        <w:t>5</w:t>
      </w:r>
      <w:r w:rsidR="000677EB" w:rsidRPr="000677EB">
        <w:rPr>
          <w:rFonts w:ascii="Times New Roman" w:hAnsi="Times New Roman"/>
          <w:b/>
          <w:spacing w:val="-1"/>
          <w:sz w:val="24"/>
          <w:szCs w:val="24"/>
        </w:rPr>
        <w:t>35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C54DBF">
        <w:rPr>
          <w:rFonts w:ascii="Times New Roman" w:hAnsi="Times New Roman"/>
          <w:spacing w:val="-1"/>
          <w:sz w:val="24"/>
          <w:szCs w:val="24"/>
        </w:rPr>
        <w:t xml:space="preserve">пятьсот </w:t>
      </w:r>
      <w:r w:rsidR="000677EB">
        <w:rPr>
          <w:rFonts w:ascii="Times New Roman" w:hAnsi="Times New Roman"/>
          <w:spacing w:val="-1"/>
          <w:sz w:val="24"/>
          <w:szCs w:val="24"/>
        </w:rPr>
        <w:t>тридцать пять</w:t>
      </w:r>
      <w:r w:rsidR="00823665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823665">
        <w:rPr>
          <w:rFonts w:ascii="Times New Roman" w:hAnsi="Times New Roman"/>
          <w:lang w:eastAsia="en-US"/>
        </w:rPr>
        <w:t>,  ДТ-</w:t>
      </w:r>
      <w:r w:rsidR="0087698B">
        <w:rPr>
          <w:rFonts w:ascii="Times New Roman" w:hAnsi="Times New Roman"/>
          <w:lang w:eastAsia="en-US"/>
        </w:rPr>
        <w:t>З</w:t>
      </w:r>
      <w:r w:rsidR="00823665">
        <w:rPr>
          <w:rFonts w:ascii="Times New Roman" w:hAnsi="Times New Roman"/>
          <w:lang w:eastAsia="en-US"/>
        </w:rPr>
        <w:t xml:space="preserve">-К5 ГОСТ32511-2013 </w:t>
      </w:r>
      <w:r w:rsidR="00823665">
        <w:rPr>
          <w:rFonts w:ascii="Times New Roman" w:hAnsi="Times New Roman"/>
        </w:rPr>
        <w:t xml:space="preserve"> (с доставкой),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(Приложение № 1)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="00823665"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823665" w:rsidRDefault="009B1E06" w:rsidP="00823665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823665" w:rsidRPr="003D5213" w:rsidRDefault="00823665" w:rsidP="009B1E0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</w:t>
      </w:r>
      <w:proofErr w:type="gramStart"/>
      <w:r w:rsidRPr="003D5213">
        <w:rPr>
          <w:rFonts w:ascii="Times New Roman" w:hAnsi="Times New Roman"/>
          <w:sz w:val="24"/>
          <w:szCs w:val="24"/>
        </w:rPr>
        <w:t>на</w:t>
      </w:r>
      <w:proofErr w:type="gramEnd"/>
      <w:r w:rsidRPr="003D5213">
        <w:rPr>
          <w:rFonts w:ascii="Times New Roman" w:hAnsi="Times New Roman"/>
          <w:sz w:val="24"/>
          <w:szCs w:val="24"/>
        </w:rPr>
        <w:t xml:space="preserve"> расчетный счет «Поставщика». </w:t>
      </w:r>
      <w:r w:rsidRPr="003D5213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CC6731" w:rsidRPr="00CC6731">
        <w:rPr>
          <w:rFonts w:ascii="Times New Roman" w:hAnsi="Times New Roman"/>
          <w:b/>
          <w:bCs/>
          <w:sz w:val="24"/>
          <w:szCs w:val="24"/>
        </w:rPr>
        <w:t>39</w:t>
      </w:r>
      <w:r w:rsidR="000677EB">
        <w:rPr>
          <w:rFonts w:ascii="Times New Roman" w:hAnsi="Times New Roman"/>
          <w:b/>
          <w:bCs/>
          <w:sz w:val="24"/>
          <w:szCs w:val="24"/>
        </w:rPr>
        <w:t> 857 500</w:t>
      </w:r>
      <w:r w:rsidR="003D5213">
        <w:rPr>
          <w:rFonts w:ascii="Times New Roman" w:hAnsi="Times New Roman"/>
          <w:bCs/>
          <w:sz w:val="24"/>
          <w:szCs w:val="24"/>
        </w:rPr>
        <w:t xml:space="preserve"> (</w:t>
      </w:r>
      <w:r w:rsidR="00CC6731">
        <w:rPr>
          <w:rFonts w:ascii="Times New Roman" w:hAnsi="Times New Roman"/>
          <w:bCs/>
          <w:sz w:val="24"/>
          <w:szCs w:val="24"/>
        </w:rPr>
        <w:t>тридцать девять</w:t>
      </w:r>
      <w:r w:rsidR="00D5763B">
        <w:rPr>
          <w:rFonts w:ascii="Times New Roman" w:hAnsi="Times New Roman"/>
          <w:bCs/>
          <w:sz w:val="24"/>
          <w:szCs w:val="24"/>
        </w:rPr>
        <w:t xml:space="preserve"> </w:t>
      </w:r>
      <w:r w:rsidR="003D521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D5763B">
        <w:rPr>
          <w:rFonts w:ascii="Times New Roman" w:hAnsi="Times New Roman"/>
          <w:bCs/>
          <w:sz w:val="24"/>
          <w:szCs w:val="24"/>
        </w:rPr>
        <w:t>ов</w:t>
      </w:r>
      <w:r w:rsidR="003D5213">
        <w:rPr>
          <w:rFonts w:ascii="Times New Roman" w:hAnsi="Times New Roman"/>
          <w:bCs/>
          <w:sz w:val="24"/>
          <w:szCs w:val="24"/>
        </w:rPr>
        <w:t xml:space="preserve"> </w:t>
      </w:r>
      <w:r w:rsidR="000677EB">
        <w:rPr>
          <w:rFonts w:ascii="Times New Roman" w:hAnsi="Times New Roman"/>
          <w:bCs/>
          <w:sz w:val="24"/>
          <w:szCs w:val="24"/>
        </w:rPr>
        <w:t>восемьсот пятьдесят семь</w:t>
      </w:r>
      <w:r w:rsidR="003D5213">
        <w:rPr>
          <w:rFonts w:ascii="Times New Roman" w:hAnsi="Times New Roman"/>
          <w:bCs/>
          <w:sz w:val="24"/>
          <w:szCs w:val="24"/>
        </w:rPr>
        <w:t xml:space="preserve"> тысяч</w:t>
      </w:r>
      <w:r w:rsidR="00CC6731">
        <w:rPr>
          <w:rFonts w:ascii="Times New Roman" w:hAnsi="Times New Roman"/>
          <w:bCs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bCs/>
          <w:sz w:val="24"/>
          <w:szCs w:val="24"/>
        </w:rPr>
        <w:t>)</w:t>
      </w:r>
      <w:r w:rsidR="003D5213">
        <w:rPr>
          <w:rFonts w:ascii="Times New Roman" w:hAnsi="Times New Roman"/>
          <w:sz w:val="24"/>
          <w:szCs w:val="24"/>
        </w:rPr>
        <w:t xml:space="preserve"> рублей (в том числе НДС 20% - </w:t>
      </w:r>
      <w:r w:rsidR="00CC6731">
        <w:rPr>
          <w:rFonts w:ascii="Times New Roman" w:hAnsi="Times New Roman"/>
          <w:sz w:val="24"/>
          <w:szCs w:val="24"/>
        </w:rPr>
        <w:t xml:space="preserve">  6</w:t>
      </w:r>
      <w:r w:rsidR="000677EB">
        <w:rPr>
          <w:rFonts w:ascii="Times New Roman" w:hAnsi="Times New Roman"/>
          <w:sz w:val="24"/>
          <w:szCs w:val="24"/>
        </w:rPr>
        <w:t> </w:t>
      </w:r>
      <w:r w:rsidR="00CC6731">
        <w:rPr>
          <w:rFonts w:ascii="Times New Roman" w:hAnsi="Times New Roman"/>
          <w:sz w:val="24"/>
          <w:szCs w:val="24"/>
        </w:rPr>
        <w:t>6</w:t>
      </w:r>
      <w:r w:rsidR="000677EB">
        <w:rPr>
          <w:rFonts w:ascii="Times New Roman" w:hAnsi="Times New Roman"/>
          <w:sz w:val="24"/>
          <w:szCs w:val="24"/>
        </w:rPr>
        <w:t>42 916</w:t>
      </w:r>
      <w:r w:rsidR="00CC6731">
        <w:rPr>
          <w:rFonts w:ascii="Times New Roman" w:hAnsi="Times New Roman"/>
          <w:sz w:val="24"/>
          <w:szCs w:val="24"/>
        </w:rPr>
        <w:t>,67</w:t>
      </w:r>
      <w:r w:rsidR="003D5213">
        <w:rPr>
          <w:rFonts w:ascii="Times New Roman" w:hAnsi="Times New Roman"/>
          <w:sz w:val="24"/>
          <w:szCs w:val="24"/>
        </w:rPr>
        <w:t xml:space="preserve"> руб.) из расчета </w:t>
      </w:r>
      <w:r w:rsidR="00C54DBF" w:rsidRPr="000677EB">
        <w:rPr>
          <w:rFonts w:ascii="Times New Roman" w:hAnsi="Times New Roman"/>
          <w:b/>
          <w:sz w:val="24"/>
          <w:szCs w:val="24"/>
        </w:rPr>
        <w:t>7</w:t>
      </w:r>
      <w:r w:rsidR="000677EB" w:rsidRPr="000677EB">
        <w:rPr>
          <w:rFonts w:ascii="Times New Roman" w:hAnsi="Times New Roman"/>
          <w:b/>
          <w:sz w:val="24"/>
          <w:szCs w:val="24"/>
        </w:rPr>
        <w:t>4</w:t>
      </w:r>
      <w:r w:rsidR="00C54DBF" w:rsidRPr="000677EB">
        <w:rPr>
          <w:rFonts w:ascii="Times New Roman" w:hAnsi="Times New Roman"/>
          <w:b/>
          <w:sz w:val="24"/>
          <w:szCs w:val="24"/>
        </w:rPr>
        <w:t xml:space="preserve"> 500</w:t>
      </w:r>
      <w:r w:rsidR="003D5213">
        <w:rPr>
          <w:rFonts w:ascii="Times New Roman" w:hAnsi="Times New Roman"/>
          <w:sz w:val="24"/>
          <w:szCs w:val="24"/>
        </w:rPr>
        <w:t xml:space="preserve"> (</w:t>
      </w:r>
      <w:r w:rsidR="00C54DBF">
        <w:rPr>
          <w:rFonts w:ascii="Times New Roman" w:hAnsi="Times New Roman"/>
          <w:sz w:val="24"/>
          <w:szCs w:val="24"/>
        </w:rPr>
        <w:t xml:space="preserve">семьдесят </w:t>
      </w:r>
      <w:r w:rsidR="000677EB">
        <w:rPr>
          <w:rFonts w:ascii="Times New Roman" w:hAnsi="Times New Roman"/>
          <w:sz w:val="24"/>
          <w:szCs w:val="24"/>
        </w:rPr>
        <w:t>четыре</w:t>
      </w:r>
      <w:r w:rsidR="003D5213">
        <w:rPr>
          <w:rFonts w:ascii="Times New Roman" w:hAnsi="Times New Roman"/>
          <w:sz w:val="24"/>
          <w:szCs w:val="24"/>
        </w:rPr>
        <w:t xml:space="preserve"> тысяч</w:t>
      </w:r>
      <w:r w:rsidR="000677EB">
        <w:rPr>
          <w:rFonts w:ascii="Times New Roman" w:hAnsi="Times New Roman"/>
          <w:sz w:val="24"/>
          <w:szCs w:val="24"/>
        </w:rPr>
        <w:t>и</w:t>
      </w:r>
      <w:r w:rsidR="00F33130">
        <w:rPr>
          <w:rFonts w:ascii="Times New Roman" w:hAnsi="Times New Roman"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sz w:val="24"/>
          <w:szCs w:val="24"/>
        </w:rPr>
        <w:t>)  руб.  за 1(одну) тонну.</w:t>
      </w:r>
      <w:r w:rsidR="003D5213" w:rsidRPr="003D5213">
        <w:rPr>
          <w:rFonts w:ascii="Times New Roman" w:hAnsi="Times New Roman"/>
          <w:sz w:val="24"/>
          <w:szCs w:val="24"/>
        </w:rPr>
        <w:t xml:space="preserve"> </w:t>
      </w: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</w:t>
      </w:r>
      <w:r w:rsidR="000677EB">
        <w:rPr>
          <w:rFonts w:ascii="Times New Roman" w:hAnsi="Times New Roman"/>
          <w:sz w:val="24"/>
          <w:szCs w:val="24"/>
        </w:rPr>
        <w:t xml:space="preserve">поставленного </w:t>
      </w:r>
      <w:r w:rsidRPr="003D5213">
        <w:rPr>
          <w:rFonts w:ascii="Times New Roman" w:hAnsi="Times New Roman"/>
          <w:sz w:val="24"/>
          <w:szCs w:val="24"/>
        </w:rPr>
        <w:t xml:space="preserve">топлива в  течение </w:t>
      </w:r>
      <w:r w:rsidR="003D5213">
        <w:rPr>
          <w:rFonts w:ascii="Times New Roman" w:hAnsi="Times New Roman"/>
          <w:sz w:val="24"/>
          <w:szCs w:val="24"/>
        </w:rPr>
        <w:t>6</w:t>
      </w:r>
      <w:r w:rsidRPr="003D5213">
        <w:rPr>
          <w:rFonts w:ascii="Times New Roman" w:hAnsi="Times New Roman"/>
          <w:sz w:val="24"/>
          <w:szCs w:val="24"/>
        </w:rPr>
        <w:t>0 (</w:t>
      </w:r>
      <w:r w:rsidR="003D5213">
        <w:rPr>
          <w:rFonts w:ascii="Times New Roman" w:hAnsi="Times New Roman"/>
          <w:sz w:val="24"/>
          <w:szCs w:val="24"/>
        </w:rPr>
        <w:t>шестидесяти</w:t>
      </w:r>
      <w:r w:rsidRPr="003D5213">
        <w:rPr>
          <w:rFonts w:ascii="Times New Roman" w:hAnsi="Times New Roman"/>
          <w:sz w:val="24"/>
          <w:szCs w:val="24"/>
        </w:rPr>
        <w:t>) календарных дней, после получения партии продукции</w:t>
      </w:r>
      <w:r w:rsidR="000677EB">
        <w:rPr>
          <w:rFonts w:ascii="Times New Roman" w:hAnsi="Times New Roman"/>
          <w:sz w:val="24"/>
          <w:szCs w:val="24"/>
        </w:rPr>
        <w:t>, на основании выставляемых Поставщиком бухгалтерских документов</w:t>
      </w:r>
      <w:r w:rsidRPr="003D5213">
        <w:rPr>
          <w:rFonts w:ascii="Times New Roman" w:hAnsi="Times New Roman"/>
          <w:sz w:val="24"/>
          <w:szCs w:val="24"/>
        </w:rPr>
        <w:t>. Датой оплаты счета является дата поступления денежных средств на расчетный счет «Продавца» (по выписке банка).</w:t>
      </w:r>
    </w:p>
    <w:p w:rsidR="00823665" w:rsidRDefault="00823665" w:rsidP="0082366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823665" w:rsidRDefault="00823665" w:rsidP="00823665">
      <w:pPr>
        <w:spacing w:after="0" w:line="240" w:lineRule="auto"/>
        <w:ind w:left="454"/>
      </w:pPr>
    </w:p>
    <w:p w:rsidR="00823665" w:rsidRDefault="00823665" w:rsidP="0082366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котельные.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Отгрузка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по настоящему договору производится в </w:t>
      </w:r>
      <w:r w:rsidR="00823665">
        <w:rPr>
          <w:rFonts w:ascii="Times New Roman" w:hAnsi="Times New Roman"/>
          <w:sz w:val="24"/>
          <w:szCs w:val="24"/>
        </w:rPr>
        <w:lastRenderedPageBreak/>
        <w:t>соответствии с условиями, определенными сторонами в соответствующей Спецификации.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Сроки поставки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 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 xml:space="preserve"> </w:t>
      </w: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>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>За нарушение условий настоящего Договора стороны несут ответственность в соответствии с Гражданским кодексом Российской Федерации.</w:t>
      </w:r>
      <w:r w:rsidR="00823665"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23665"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823665" w:rsidRDefault="00823665" w:rsidP="00F33130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</w:r>
      <w:r w:rsidR="00F331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8.2.</w:t>
      </w:r>
      <w:r w:rsidR="00F3313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F33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0E43C0" w:rsidTr="000E43C0">
        <w:tc>
          <w:tcPr>
            <w:tcW w:w="5105" w:type="dxa"/>
            <w:hideMark/>
          </w:tcPr>
          <w:p w:rsidR="000E43C0" w:rsidRDefault="00823665" w:rsidP="00164DE9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E43C0"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0E43C0" w:rsidRDefault="00164DE9" w:rsidP="00164DE9">
            <w:pPr>
              <w:keepNext/>
              <w:spacing w:after="0" w:line="240" w:lineRule="exact"/>
              <w:ind w:right="1581" w:firstLine="142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="000E43C0">
              <w:rPr>
                <w:rFonts w:ascii="Times New Roman" w:hAnsi="Times New Roman"/>
                <w:b/>
                <w:bCs/>
              </w:rPr>
              <w:t>О «</w:t>
            </w:r>
            <w:proofErr w:type="spellStart"/>
            <w:r w:rsidR="000E43C0">
              <w:rPr>
                <w:rFonts w:ascii="Times New Roman" w:hAnsi="Times New Roman"/>
                <w:b/>
                <w:bCs/>
              </w:rPr>
              <w:t>БалТоп</w:t>
            </w:r>
            <w:proofErr w:type="spellEnd"/>
            <w:r w:rsidR="000E43C0">
              <w:rPr>
                <w:rFonts w:ascii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164DE9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194021, г. Санкт-Петербург, Политехническая улица, д. 4, корпус 3, лит.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, пом. 2-Н</w:t>
            </w:r>
          </w:p>
          <w:p w:rsidR="000E43C0" w:rsidRDefault="000E43C0" w:rsidP="00164DE9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294-24-64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1069847569494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 7839348306/780201001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/с: 40702810935000800531                                          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30101810900000000910                                     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044030910       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РФ</w:t>
            </w:r>
          </w:p>
          <w:p w:rsidR="000E43C0" w:rsidRDefault="000E43C0" w:rsidP="00164DE9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«РОССЕЛЬХОЗБАНК» г. Санкт-Петербург</w:t>
            </w:r>
          </w:p>
          <w:p w:rsidR="000E43C0" w:rsidRDefault="000E43C0" w:rsidP="00164DE9">
            <w:pPr>
              <w:spacing w:after="0" w:line="240" w:lineRule="exact"/>
              <w:ind w:firstLine="142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188800, г. Выборг,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Сухова д.2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Тел.\факс (81378)26587; 21483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к/с 30101810500000000653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40702810055390000440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ИНН4704062064  КПП 470401001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ОКПО 75115131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164DE9" w:rsidRDefault="000E43C0" w:rsidP="00164DE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0E43C0" w:rsidRDefault="00164DE9" w:rsidP="00164DE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</w:rPr>
              <w:t>БалТоп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="000E43C0">
              <w:rPr>
                <w:rFonts w:ascii="Times New Roman" w:hAnsi="Times New Roman"/>
                <w:b/>
              </w:rPr>
              <w:t xml:space="preserve">                                             </w:t>
            </w:r>
          </w:p>
          <w:p w:rsidR="000E43C0" w:rsidRDefault="000E43C0" w:rsidP="0016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16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16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164DE9" w:rsidRDefault="00164DE9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164DE9" w:rsidRDefault="00164DE9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164DE9" w:rsidRDefault="00164DE9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87698B">
        <w:rPr>
          <w:rFonts w:ascii="Times New Roman" w:hAnsi="Times New Roman"/>
          <w:sz w:val="20"/>
          <w:szCs w:val="20"/>
        </w:rPr>
        <w:t>1</w:t>
      </w:r>
      <w:r w:rsidR="000677EB">
        <w:rPr>
          <w:rFonts w:ascii="Times New Roman" w:hAnsi="Times New Roman"/>
          <w:sz w:val="20"/>
          <w:szCs w:val="20"/>
        </w:rPr>
        <w:t>28</w:t>
      </w:r>
      <w:r>
        <w:rPr>
          <w:rFonts w:ascii="Times New Roman" w:hAnsi="Times New Roman"/>
          <w:sz w:val="20"/>
          <w:szCs w:val="20"/>
        </w:rPr>
        <w:t>-2</w:t>
      </w:r>
      <w:r w:rsidR="003D521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3D521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0677EB">
        <w:rPr>
          <w:rFonts w:ascii="Times New Roman" w:hAnsi="Times New Roman"/>
          <w:sz w:val="20"/>
          <w:szCs w:val="20"/>
        </w:rPr>
        <w:t>2</w:t>
      </w:r>
      <w:r w:rsidR="00CC673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» </w:t>
      </w:r>
      <w:r w:rsidR="00CC6731">
        <w:rPr>
          <w:rFonts w:ascii="Times New Roman" w:hAnsi="Times New Roman"/>
          <w:sz w:val="20"/>
          <w:szCs w:val="20"/>
        </w:rPr>
        <w:t>дека</w:t>
      </w:r>
      <w:r w:rsidR="00F33130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0F479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0"/>
          <w:szCs w:val="20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A51D6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 xml:space="preserve">, Зимнее класса 2, экологического класса К5 (ДТ-З-К5), с доставкой, по  ГОСТ32511-2013 </w:t>
            </w:r>
          </w:p>
        </w:tc>
      </w:tr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число  – не менее 48;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Массовая доля серы, мг/кг – не более 10,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Зольность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lang w:eastAsia="en-US"/>
              </w:rPr>
              <w:t>не более 0,01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,*С – не выше минус 32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CC6731" w:rsidP="000677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  <w:r w:rsidR="000677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тонн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C72382" w:rsidP="00CC6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677EB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нварь</w:t>
            </w:r>
            <w:r w:rsidR="000677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-февраль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2022 г.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 Выборг, Выборгский район. Котельные.</w:t>
            </w:r>
          </w:p>
        </w:tc>
      </w:tr>
      <w:tr w:rsidR="00823665" w:rsidTr="00823665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5A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у 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складов хранения дизельного топлива в г. Выборг и Выборгском р-не Ленинградской области, а так же обеспечить возможность налива ДТ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спецтару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Покупателя на АЗС г. Выборга и Выборгского района.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23665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0677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06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>39 </w:t>
            </w:r>
            <w:r w:rsidR="000677EB">
              <w:rPr>
                <w:rFonts w:ascii="Times New Roman" w:hAnsi="Times New Roman"/>
                <w:sz w:val="20"/>
                <w:szCs w:val="20"/>
                <w:lang w:eastAsia="en-US"/>
              </w:rPr>
              <w:t>857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500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>тридцать девять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миллион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ов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677EB">
              <w:rPr>
                <w:rFonts w:ascii="Times New Roman" w:hAnsi="Times New Roman"/>
                <w:sz w:val="20"/>
                <w:szCs w:val="20"/>
                <w:lang w:eastAsia="en-US"/>
              </w:rPr>
              <w:t>восемьсот пятьдесят семь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тысяч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пятьсот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 рублей с НДС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20%</w:t>
            </w:r>
          </w:p>
        </w:tc>
      </w:tr>
    </w:tbl>
    <w:p w:rsidR="00823665" w:rsidRDefault="00823665" w:rsidP="00823665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0E43C0" w:rsidRPr="000677EB" w:rsidRDefault="000E43C0" w:rsidP="000E43C0">
      <w:pPr>
        <w:rPr>
          <w:rFonts w:ascii="Times New Roman" w:hAnsi="Times New Roman"/>
          <w:sz w:val="20"/>
          <w:szCs w:val="20"/>
        </w:rPr>
      </w:pPr>
      <w:r w:rsidRPr="000677EB">
        <w:rPr>
          <w:rFonts w:ascii="Times New Roman" w:hAnsi="Times New Roman"/>
          <w:b/>
          <w:sz w:val="20"/>
          <w:szCs w:val="20"/>
        </w:rPr>
        <w:t xml:space="preserve">Безналичный расчет, «Покупатель» производит оплату </w:t>
      </w:r>
      <w:r w:rsidR="000677EB" w:rsidRPr="000677EB">
        <w:rPr>
          <w:rFonts w:ascii="Times New Roman" w:hAnsi="Times New Roman"/>
          <w:b/>
          <w:sz w:val="20"/>
          <w:szCs w:val="20"/>
        </w:rPr>
        <w:t xml:space="preserve">поставленного </w:t>
      </w:r>
      <w:r w:rsidRPr="000677EB">
        <w:rPr>
          <w:rFonts w:ascii="Times New Roman" w:hAnsi="Times New Roman"/>
          <w:b/>
          <w:sz w:val="20"/>
          <w:szCs w:val="20"/>
        </w:rPr>
        <w:t xml:space="preserve">топлива в  течение 60 </w:t>
      </w:r>
      <w:r w:rsidR="00164DE9">
        <w:rPr>
          <w:rFonts w:ascii="Times New Roman" w:hAnsi="Times New Roman"/>
          <w:b/>
          <w:sz w:val="20"/>
          <w:szCs w:val="20"/>
        </w:rPr>
        <w:t>(</w:t>
      </w:r>
      <w:r w:rsidRPr="000677EB">
        <w:rPr>
          <w:rFonts w:ascii="Times New Roman" w:hAnsi="Times New Roman"/>
          <w:b/>
          <w:sz w:val="20"/>
          <w:szCs w:val="20"/>
        </w:rPr>
        <w:t>шестидесяти) календарных дней, после получения партии продукции</w:t>
      </w:r>
      <w:r w:rsidR="000677EB" w:rsidRPr="000677EB">
        <w:rPr>
          <w:rFonts w:ascii="Times New Roman" w:hAnsi="Times New Roman"/>
          <w:b/>
          <w:sz w:val="20"/>
          <w:szCs w:val="20"/>
        </w:rPr>
        <w:t>, на основании выставляемых</w:t>
      </w:r>
      <w:r w:rsidR="00164DE9">
        <w:rPr>
          <w:rFonts w:ascii="Times New Roman" w:hAnsi="Times New Roman"/>
          <w:b/>
          <w:sz w:val="20"/>
          <w:szCs w:val="20"/>
        </w:rPr>
        <w:t xml:space="preserve"> Поставщиком бухгалтерских документов</w:t>
      </w:r>
      <w:r w:rsidRPr="000677E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Tr="000E43C0">
        <w:tc>
          <w:tcPr>
            <w:tcW w:w="5328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164DE9" w:rsidRDefault="00164DE9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164DE9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0E43C0" w:rsidRDefault="00164DE9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</w:rPr>
              <w:t>БалТоп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="000E43C0">
              <w:rPr>
                <w:rFonts w:ascii="Times New Roman" w:hAnsi="Times New Roman"/>
                <w:b/>
              </w:rPr>
              <w:t xml:space="preserve">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164DE9" w:rsidRDefault="00164DE9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164DE9" w:rsidRDefault="00164DE9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823665" w:rsidRDefault="00823665" w:rsidP="000E43C0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823665" w:rsidRDefault="00F11140" w:rsidP="008236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23665">
        <w:rPr>
          <w:rFonts w:ascii="Times New Roman" w:hAnsi="Times New Roman"/>
          <w:sz w:val="20"/>
          <w:szCs w:val="20"/>
        </w:rPr>
        <w:t>к Договору №</w:t>
      </w:r>
      <w:r w:rsidR="0081094F">
        <w:rPr>
          <w:rFonts w:ascii="Times New Roman" w:hAnsi="Times New Roman"/>
          <w:sz w:val="20"/>
          <w:szCs w:val="20"/>
        </w:rPr>
        <w:t xml:space="preserve"> </w:t>
      </w:r>
      <w:r w:rsidR="00C72382">
        <w:rPr>
          <w:rFonts w:ascii="Times New Roman" w:hAnsi="Times New Roman"/>
          <w:sz w:val="20"/>
          <w:szCs w:val="20"/>
        </w:rPr>
        <w:t>1</w:t>
      </w:r>
      <w:r w:rsidR="00164DE9">
        <w:rPr>
          <w:rFonts w:ascii="Times New Roman" w:hAnsi="Times New Roman"/>
          <w:sz w:val="20"/>
          <w:szCs w:val="20"/>
        </w:rPr>
        <w:t>28</w:t>
      </w:r>
      <w:r w:rsidR="00823665">
        <w:rPr>
          <w:rFonts w:ascii="Times New Roman" w:hAnsi="Times New Roman"/>
          <w:sz w:val="20"/>
          <w:szCs w:val="20"/>
        </w:rPr>
        <w:t>-2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>-</w:t>
      </w:r>
      <w:r w:rsidR="00202FF3">
        <w:rPr>
          <w:rFonts w:ascii="Times New Roman" w:hAnsi="Times New Roman"/>
          <w:sz w:val="20"/>
          <w:szCs w:val="20"/>
        </w:rPr>
        <w:t>ЕП</w:t>
      </w:r>
      <w:r w:rsidR="00823665">
        <w:rPr>
          <w:rFonts w:ascii="Times New Roman" w:hAnsi="Times New Roman"/>
          <w:sz w:val="20"/>
          <w:szCs w:val="20"/>
        </w:rPr>
        <w:t xml:space="preserve"> от «</w:t>
      </w:r>
      <w:r w:rsidR="00164DE9">
        <w:rPr>
          <w:rFonts w:ascii="Times New Roman" w:hAnsi="Times New Roman"/>
          <w:sz w:val="20"/>
          <w:szCs w:val="20"/>
        </w:rPr>
        <w:t>2</w:t>
      </w:r>
      <w:r w:rsidR="00CC6731">
        <w:rPr>
          <w:rFonts w:ascii="Times New Roman" w:hAnsi="Times New Roman"/>
          <w:sz w:val="20"/>
          <w:szCs w:val="20"/>
        </w:rPr>
        <w:t>9</w:t>
      </w:r>
      <w:r w:rsidR="00823665">
        <w:rPr>
          <w:rFonts w:ascii="Times New Roman" w:hAnsi="Times New Roman"/>
          <w:sz w:val="20"/>
          <w:szCs w:val="20"/>
        </w:rPr>
        <w:t xml:space="preserve">» </w:t>
      </w:r>
      <w:r w:rsidR="00CC6731">
        <w:rPr>
          <w:rFonts w:ascii="Times New Roman" w:hAnsi="Times New Roman"/>
          <w:sz w:val="20"/>
          <w:szCs w:val="20"/>
        </w:rPr>
        <w:t>дека</w:t>
      </w:r>
      <w:r w:rsidR="00F33130">
        <w:rPr>
          <w:rFonts w:ascii="Times New Roman" w:hAnsi="Times New Roman"/>
          <w:sz w:val="20"/>
          <w:szCs w:val="20"/>
        </w:rPr>
        <w:t>бря</w:t>
      </w:r>
      <w:r w:rsidR="00823665">
        <w:rPr>
          <w:rFonts w:ascii="Times New Roman" w:hAnsi="Times New Roman"/>
          <w:sz w:val="20"/>
          <w:szCs w:val="20"/>
        </w:rPr>
        <w:t xml:space="preserve"> 202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 xml:space="preserve"> г.</w:t>
      </w:r>
    </w:p>
    <w:p w:rsidR="00823665" w:rsidRDefault="00823665" w:rsidP="0082366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6AE8"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02FF3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="00202FF3" w:rsidRPr="000C6AE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202FF3" w:rsidRPr="000C6AE8">
        <w:rPr>
          <w:rFonts w:ascii="Times New Roman" w:hAnsi="Times New Roman"/>
          <w:sz w:val="24"/>
          <w:szCs w:val="24"/>
        </w:rPr>
        <w:t>БалТоп</w:t>
      </w:r>
      <w:proofErr w:type="spellEnd"/>
      <w:r w:rsidR="00202FF3" w:rsidRPr="000C6AE8">
        <w:rPr>
          <w:rFonts w:ascii="Times New Roman" w:hAnsi="Times New Roman"/>
          <w:sz w:val="24"/>
          <w:szCs w:val="24"/>
        </w:rPr>
        <w:t>», ИНН 7839348306, КПП 780201001</w:t>
      </w:r>
    </w:p>
    <w:p w:rsidR="00202FF3" w:rsidRPr="000C6AE8" w:rsidRDefault="00202FF3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 w:rsidRPr="000C6AE8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0C6AE8"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 w:rsidRPr="000C6AE8">
        <w:rPr>
          <w:rFonts w:ascii="Times New Roman" w:hAnsi="Times New Roman"/>
          <w:sz w:val="24"/>
          <w:szCs w:val="24"/>
        </w:rPr>
        <w:t>Б</w:t>
      </w:r>
      <w:proofErr w:type="gramEnd"/>
      <w:r w:rsidRPr="000C6AE8">
        <w:rPr>
          <w:rFonts w:ascii="Times New Roman" w:hAnsi="Times New Roman"/>
          <w:sz w:val="24"/>
          <w:szCs w:val="24"/>
        </w:rPr>
        <w:t>, пом. 2-Н</w:t>
      </w:r>
    </w:p>
    <w:p w:rsidR="00202FF3" w:rsidRPr="000C6AE8" w:rsidRDefault="00202FF3" w:rsidP="00202FF3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>Тел.\факс 294-24-64</w:t>
      </w:r>
    </w:p>
    <w:p w:rsidR="00823665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0C6AE8">
        <w:rPr>
          <w:rFonts w:ascii="Times New Roman" w:hAnsi="Times New Roman"/>
          <w:spacing w:val="-7"/>
          <w:sz w:val="24"/>
          <w:szCs w:val="24"/>
        </w:rPr>
        <w:t>:</w:t>
      </w:r>
      <w:r w:rsidRPr="000C6AE8">
        <w:rPr>
          <w:rFonts w:ascii="Times New Roman" w:hAnsi="Times New Roman"/>
          <w:sz w:val="24"/>
          <w:szCs w:val="24"/>
        </w:rPr>
        <w:t xml:space="preserve"> </w:t>
      </w:r>
      <w:r w:rsidRPr="000C6AE8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0C6AE8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0C6AE8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0C6AE8">
        <w:rPr>
          <w:rFonts w:ascii="Times New Roman" w:hAnsi="Times New Roman"/>
          <w:bCs/>
          <w:sz w:val="24"/>
          <w:szCs w:val="24"/>
        </w:rPr>
        <w:t>тел.: +8(81378)2-41-11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823665" w:rsidRPr="000C6AE8" w:rsidTr="00164DE9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0C6AE8" w:rsidRPr="000C6AE8" w:rsidTr="00164DE9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AE8" w:rsidRPr="000C6AE8" w:rsidRDefault="000C6A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E8" w:rsidRPr="000C6AE8" w:rsidRDefault="009D42D6" w:rsidP="00C72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CC6731" w:rsidP="00164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4DE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CC6731" w:rsidP="00164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64DE9">
              <w:rPr>
                <w:rFonts w:ascii="Times New Roman" w:hAnsi="Times New Roman"/>
                <w:sz w:val="24"/>
                <w:szCs w:val="24"/>
              </w:rPr>
              <w:t>4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130">
              <w:rPr>
                <w:rFonts w:ascii="Times New Roman" w:hAnsi="Times New Roman"/>
                <w:sz w:val="24"/>
                <w:szCs w:val="24"/>
              </w:rPr>
              <w:t>5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AE8" w:rsidRPr="000C6AE8" w:rsidRDefault="00CC6731" w:rsidP="00164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</w:t>
            </w:r>
            <w:r w:rsidR="00164DE9">
              <w:rPr>
                <w:rFonts w:ascii="Times New Roman" w:hAnsi="Times New Roman"/>
                <w:sz w:val="24"/>
                <w:szCs w:val="24"/>
              </w:rPr>
              <w:t>857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500</w:t>
            </w:r>
          </w:p>
        </w:tc>
      </w:tr>
      <w:tr w:rsidR="00823665" w:rsidRPr="000C6AE8" w:rsidTr="00164DE9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164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4DE9">
              <w:rPr>
                <w:rFonts w:ascii="Times New Roman" w:hAnsi="Times New Roman"/>
                <w:sz w:val="24"/>
                <w:szCs w:val="24"/>
              </w:rPr>
              <w:t> </w:t>
            </w:r>
            <w:r w:rsidR="00CC6731">
              <w:rPr>
                <w:rFonts w:ascii="Times New Roman" w:hAnsi="Times New Roman"/>
                <w:sz w:val="24"/>
                <w:szCs w:val="24"/>
              </w:rPr>
              <w:t>6</w:t>
            </w:r>
            <w:r w:rsidR="00164DE9">
              <w:rPr>
                <w:rFonts w:ascii="Times New Roman" w:hAnsi="Times New Roman"/>
                <w:sz w:val="24"/>
                <w:szCs w:val="24"/>
              </w:rPr>
              <w:t>42 916</w:t>
            </w:r>
            <w:r w:rsidR="00CC6731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</w:tr>
      <w:tr w:rsidR="00823665" w:rsidRPr="000C6AE8" w:rsidTr="00164DE9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164DE9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39 857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pacing w:val="-1"/>
          <w:sz w:val="24"/>
          <w:szCs w:val="24"/>
        </w:rPr>
        <w:t xml:space="preserve">Всего </w:t>
      </w:r>
      <w:r w:rsidRPr="00CC6731">
        <w:rPr>
          <w:rFonts w:ascii="Times New Roman" w:hAnsi="Times New Roman"/>
          <w:spacing w:val="-1"/>
        </w:rPr>
        <w:t xml:space="preserve">наименований на сумму </w:t>
      </w:r>
      <w:r w:rsidR="00164DE9">
        <w:rPr>
          <w:rFonts w:ascii="Times New Roman" w:hAnsi="Times New Roman"/>
          <w:sz w:val="24"/>
          <w:szCs w:val="24"/>
        </w:rPr>
        <w:t>39 857 500</w:t>
      </w:r>
      <w:r w:rsidR="00164DE9" w:rsidRPr="00CC6731">
        <w:rPr>
          <w:rFonts w:ascii="Times New Roman" w:hAnsi="Times New Roman"/>
          <w:lang w:eastAsia="en-US"/>
        </w:rPr>
        <w:t xml:space="preserve"> </w:t>
      </w:r>
      <w:r w:rsidR="00D5763B" w:rsidRPr="00CC6731">
        <w:rPr>
          <w:rFonts w:ascii="Times New Roman" w:hAnsi="Times New Roman"/>
          <w:lang w:eastAsia="en-US"/>
        </w:rPr>
        <w:t>(</w:t>
      </w:r>
      <w:r w:rsidR="00CC6731" w:rsidRPr="00CC6731">
        <w:rPr>
          <w:rFonts w:ascii="Times New Roman" w:hAnsi="Times New Roman"/>
          <w:lang w:eastAsia="en-US"/>
        </w:rPr>
        <w:t xml:space="preserve">тридцать девять миллионов </w:t>
      </w:r>
      <w:r w:rsidR="00164DE9">
        <w:rPr>
          <w:rFonts w:ascii="Times New Roman" w:hAnsi="Times New Roman"/>
          <w:lang w:eastAsia="en-US"/>
        </w:rPr>
        <w:t>восемьсот пятьдесят семь</w:t>
      </w:r>
      <w:r w:rsidR="00CC6731" w:rsidRPr="00CC6731">
        <w:rPr>
          <w:rFonts w:ascii="Times New Roman" w:hAnsi="Times New Roman"/>
          <w:lang w:eastAsia="en-US"/>
        </w:rPr>
        <w:t xml:space="preserve">  тысяч пятьсот</w:t>
      </w:r>
      <w:r w:rsidR="00D5763B" w:rsidRPr="00CC6731">
        <w:rPr>
          <w:rFonts w:ascii="Times New Roman" w:hAnsi="Times New Roman"/>
          <w:lang w:eastAsia="en-US"/>
        </w:rPr>
        <w:t>) рублей с НДС 20%</w:t>
      </w:r>
      <w:r w:rsidR="000C6AE8" w:rsidRPr="00CC6731">
        <w:rPr>
          <w:rFonts w:ascii="Times New Roman" w:hAnsi="Times New Roman"/>
        </w:rPr>
        <w:t xml:space="preserve"> (в том числе</w:t>
      </w:r>
      <w:r w:rsidR="000C6AE8" w:rsidRPr="00D5763B">
        <w:rPr>
          <w:rFonts w:ascii="Times New Roman" w:hAnsi="Times New Roman"/>
          <w:sz w:val="24"/>
          <w:szCs w:val="24"/>
        </w:rPr>
        <w:t xml:space="preserve"> НДС 20% - </w:t>
      </w:r>
      <w:r w:rsidR="00CC6731">
        <w:rPr>
          <w:rFonts w:ascii="Times New Roman" w:hAnsi="Times New Roman"/>
          <w:sz w:val="24"/>
          <w:szCs w:val="24"/>
        </w:rPr>
        <w:t>6</w:t>
      </w:r>
      <w:r w:rsidR="00164DE9">
        <w:rPr>
          <w:rFonts w:ascii="Times New Roman" w:hAnsi="Times New Roman"/>
          <w:sz w:val="24"/>
          <w:szCs w:val="24"/>
        </w:rPr>
        <w:t> </w:t>
      </w:r>
      <w:r w:rsidR="00CC6731">
        <w:rPr>
          <w:rFonts w:ascii="Times New Roman" w:hAnsi="Times New Roman"/>
          <w:sz w:val="24"/>
          <w:szCs w:val="24"/>
        </w:rPr>
        <w:t>6</w:t>
      </w:r>
      <w:r w:rsidR="00164DE9">
        <w:rPr>
          <w:rFonts w:ascii="Times New Roman" w:hAnsi="Times New Roman"/>
          <w:sz w:val="24"/>
          <w:szCs w:val="24"/>
        </w:rPr>
        <w:t>42 916</w:t>
      </w:r>
      <w:r w:rsidR="00CC6731">
        <w:rPr>
          <w:rFonts w:ascii="Times New Roman" w:hAnsi="Times New Roman"/>
          <w:sz w:val="24"/>
          <w:szCs w:val="24"/>
        </w:rPr>
        <w:t xml:space="preserve">,67 </w:t>
      </w:r>
      <w:r w:rsidR="000C6AE8" w:rsidRPr="00D5763B">
        <w:rPr>
          <w:rFonts w:ascii="Times New Roman" w:hAnsi="Times New Roman"/>
          <w:sz w:val="24"/>
          <w:szCs w:val="24"/>
        </w:rPr>
        <w:t>руб.)</w:t>
      </w: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65" w:rsidRPr="00D5763B" w:rsidRDefault="00823665" w:rsidP="00823665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D5763B">
        <w:t xml:space="preserve">Безналичный расчет, Покупатель производит оплату топлива в  течение </w:t>
      </w:r>
      <w:r w:rsidR="00202FF3" w:rsidRPr="00D5763B">
        <w:t>6</w:t>
      </w:r>
      <w:r w:rsidRPr="00D5763B">
        <w:t>0 (</w:t>
      </w:r>
      <w:r w:rsidR="00202FF3" w:rsidRPr="00D5763B">
        <w:t>шестидесяти</w:t>
      </w:r>
      <w:r w:rsidRPr="00D5763B">
        <w:t>) календарных дней, после получения партии продукции. Способ отгрузки: автомобильным транспортом.</w:t>
      </w:r>
    </w:p>
    <w:p w:rsidR="00823665" w:rsidRPr="00D5763B" w:rsidRDefault="00823665" w:rsidP="008236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>Настоящая спецификация №</w:t>
      </w:r>
      <w:r w:rsidR="000F4795" w:rsidRPr="00D5763B">
        <w:rPr>
          <w:rFonts w:ascii="Times New Roman" w:hAnsi="Times New Roman"/>
          <w:sz w:val="24"/>
          <w:szCs w:val="24"/>
        </w:rPr>
        <w:t xml:space="preserve"> 1</w:t>
      </w:r>
      <w:r w:rsidRPr="00D5763B">
        <w:rPr>
          <w:rFonts w:ascii="Times New Roman" w:hAnsi="Times New Roman"/>
          <w:sz w:val="24"/>
          <w:szCs w:val="24"/>
        </w:rPr>
        <w:t xml:space="preserve"> является неотъемлемой частью договора № </w:t>
      </w:r>
      <w:r w:rsidR="00C72382">
        <w:rPr>
          <w:rFonts w:ascii="Times New Roman" w:hAnsi="Times New Roman"/>
          <w:sz w:val="24"/>
          <w:szCs w:val="24"/>
        </w:rPr>
        <w:t>1</w:t>
      </w:r>
      <w:r w:rsidR="00164DE9">
        <w:rPr>
          <w:rFonts w:ascii="Times New Roman" w:hAnsi="Times New Roman"/>
          <w:sz w:val="24"/>
          <w:szCs w:val="24"/>
        </w:rPr>
        <w:t>28</w:t>
      </w:r>
      <w:r w:rsidRPr="00D5763B">
        <w:rPr>
          <w:rFonts w:ascii="Times New Roman" w:hAnsi="Times New Roman"/>
          <w:sz w:val="24"/>
          <w:szCs w:val="24"/>
        </w:rPr>
        <w:t>-2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>-</w:t>
      </w:r>
      <w:r w:rsidR="00202FF3" w:rsidRPr="00D5763B">
        <w:rPr>
          <w:rFonts w:ascii="Times New Roman" w:hAnsi="Times New Roman"/>
          <w:sz w:val="24"/>
          <w:szCs w:val="24"/>
        </w:rPr>
        <w:t>ЕП</w:t>
      </w:r>
      <w:r w:rsidRPr="00D5763B">
        <w:rPr>
          <w:rFonts w:ascii="Times New Roman" w:hAnsi="Times New Roman"/>
          <w:sz w:val="24"/>
          <w:szCs w:val="24"/>
        </w:rPr>
        <w:t xml:space="preserve"> от «</w:t>
      </w:r>
      <w:r w:rsidR="00164DE9">
        <w:rPr>
          <w:rFonts w:ascii="Times New Roman" w:hAnsi="Times New Roman"/>
          <w:sz w:val="24"/>
          <w:szCs w:val="24"/>
        </w:rPr>
        <w:t>2</w:t>
      </w:r>
      <w:r w:rsidR="00CC6731">
        <w:rPr>
          <w:rFonts w:ascii="Times New Roman" w:hAnsi="Times New Roman"/>
          <w:sz w:val="24"/>
          <w:szCs w:val="24"/>
        </w:rPr>
        <w:t>9</w:t>
      </w:r>
      <w:r w:rsidRPr="00D5763B">
        <w:rPr>
          <w:rFonts w:ascii="Times New Roman" w:hAnsi="Times New Roman"/>
          <w:sz w:val="24"/>
          <w:szCs w:val="24"/>
        </w:rPr>
        <w:t xml:space="preserve">» </w:t>
      </w:r>
      <w:r w:rsidR="00CC6731">
        <w:rPr>
          <w:rFonts w:ascii="Times New Roman" w:hAnsi="Times New Roman"/>
          <w:sz w:val="24"/>
          <w:szCs w:val="24"/>
        </w:rPr>
        <w:t>дека</w:t>
      </w:r>
      <w:r w:rsidR="0081094F">
        <w:rPr>
          <w:rFonts w:ascii="Times New Roman" w:hAnsi="Times New Roman"/>
          <w:sz w:val="24"/>
          <w:szCs w:val="24"/>
        </w:rPr>
        <w:t>бря</w:t>
      </w:r>
      <w:r w:rsidR="000F4795" w:rsidRPr="00D5763B">
        <w:rPr>
          <w:rFonts w:ascii="Times New Roman" w:hAnsi="Times New Roman"/>
          <w:sz w:val="24"/>
          <w:szCs w:val="24"/>
        </w:rPr>
        <w:t xml:space="preserve"> </w:t>
      </w:r>
      <w:r w:rsidRPr="00D5763B">
        <w:rPr>
          <w:rFonts w:ascii="Times New Roman" w:hAnsi="Times New Roman"/>
          <w:sz w:val="24"/>
          <w:szCs w:val="24"/>
        </w:rPr>
        <w:t>202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  г.</w:t>
      </w: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 xml:space="preserve">Настоящая спецификация № </w:t>
      </w:r>
      <w:r w:rsidR="000F4795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является основанием для проведения взаимных расчетов между Поставщиком </w:t>
      </w:r>
      <w:r w:rsidRPr="00D5763B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823665" w:rsidRPr="000C6AE8" w:rsidRDefault="00823665" w:rsidP="00823665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DE9" w:rsidRPr="000C6AE8" w:rsidTr="000E43C0">
        <w:tc>
          <w:tcPr>
            <w:tcW w:w="5328" w:type="dxa"/>
          </w:tcPr>
          <w:p w:rsidR="00164DE9" w:rsidRDefault="00164DE9" w:rsidP="00E93436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164DE9" w:rsidRDefault="00164DE9" w:rsidP="00E93436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164DE9" w:rsidRDefault="00164DE9" w:rsidP="00E93436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164DE9" w:rsidRDefault="00164DE9" w:rsidP="00E93436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</w:rPr>
              <w:t>БалТоп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164DE9" w:rsidRDefault="00164DE9" w:rsidP="00E93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64DE9" w:rsidRDefault="00164DE9" w:rsidP="00E93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164DE9" w:rsidRDefault="00164DE9" w:rsidP="00E93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164DE9" w:rsidRDefault="00164DE9" w:rsidP="00E93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164DE9" w:rsidRDefault="00164DE9" w:rsidP="00E93436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9B4F54" w:rsidRPr="000C6AE8" w:rsidRDefault="009B4F5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B4F54" w:rsidRPr="000C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BB02DC0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7"/>
    <w:rsid w:val="000677EB"/>
    <w:rsid w:val="000C6AE8"/>
    <w:rsid w:val="000E43C0"/>
    <w:rsid w:val="000F4795"/>
    <w:rsid w:val="00156D0B"/>
    <w:rsid w:val="00164DE9"/>
    <w:rsid w:val="001F5EB4"/>
    <w:rsid w:val="00202FF3"/>
    <w:rsid w:val="003D5213"/>
    <w:rsid w:val="006654BD"/>
    <w:rsid w:val="00684B5A"/>
    <w:rsid w:val="006D64A2"/>
    <w:rsid w:val="00737606"/>
    <w:rsid w:val="00750659"/>
    <w:rsid w:val="00781950"/>
    <w:rsid w:val="007D4CD4"/>
    <w:rsid w:val="0081094F"/>
    <w:rsid w:val="00823665"/>
    <w:rsid w:val="0087698B"/>
    <w:rsid w:val="00920121"/>
    <w:rsid w:val="009B1E06"/>
    <w:rsid w:val="009B4F54"/>
    <w:rsid w:val="009D42D6"/>
    <w:rsid w:val="009D7EF3"/>
    <w:rsid w:val="00A70E8B"/>
    <w:rsid w:val="00AA7E43"/>
    <w:rsid w:val="00C54DBF"/>
    <w:rsid w:val="00C72382"/>
    <w:rsid w:val="00CC6731"/>
    <w:rsid w:val="00CF019C"/>
    <w:rsid w:val="00D00977"/>
    <w:rsid w:val="00D5763B"/>
    <w:rsid w:val="00E663E7"/>
    <w:rsid w:val="00F11140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B918-418A-429B-8371-BA90BAD9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44</cp:revision>
  <cp:lastPrinted>2021-12-29T10:29:00Z</cp:lastPrinted>
  <dcterms:created xsi:type="dcterms:W3CDTF">2021-03-29T05:59:00Z</dcterms:created>
  <dcterms:modified xsi:type="dcterms:W3CDTF">2021-12-29T10:29:00Z</dcterms:modified>
</cp:coreProperties>
</file>