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208"/>
        <w:gridCol w:w="6237"/>
      </w:tblGrid>
      <w:tr w:rsidR="000A35C2" w:rsidRPr="000A35C2" w:rsidTr="000A35C2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01.04.2015</w:t>
            </w:r>
            <w:proofErr w:type="gramStart"/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31502205729</w:t>
            </w: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» преобразователя частоты VFD-2800CР43A-21 и моторного дросселя ED3S-0.028/570 ЗК 10</w:t>
            </w: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Ложкина Татьяна Александровна</w:t>
            </w: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» преобразователя частоты VFD-2800CР43A-21 и моторного дросселя ED3S-0.028/570</w:t>
            </w: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908 950.00 Российский рубль</w:t>
            </w: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942"/>
              <w:gridCol w:w="2185"/>
              <w:gridCol w:w="1055"/>
              <w:gridCol w:w="1182"/>
              <w:gridCol w:w="1715"/>
            </w:tblGrid>
            <w:tr w:rsidR="000A35C2" w:rsidRPr="000A35C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A35C2" w:rsidRPr="000A35C2" w:rsidRDefault="000A35C2" w:rsidP="000A35C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A35C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A35C2" w:rsidRPr="000A35C2" w:rsidRDefault="000A35C2" w:rsidP="000A35C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A35C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A35C2" w:rsidRPr="000A35C2" w:rsidRDefault="000A35C2" w:rsidP="000A35C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A35C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A35C2" w:rsidRPr="000A35C2" w:rsidRDefault="000A35C2" w:rsidP="000A35C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A35C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A35C2" w:rsidRPr="000A35C2" w:rsidRDefault="000A35C2" w:rsidP="000A35C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A35C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A35C2" w:rsidRPr="000A35C2" w:rsidRDefault="000A35C2" w:rsidP="000A35C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A35C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0A35C2" w:rsidRPr="000A35C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A35C2" w:rsidRPr="000A35C2" w:rsidRDefault="000A35C2" w:rsidP="000A35C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A35C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A35C2" w:rsidRPr="000A35C2" w:rsidRDefault="000A35C2" w:rsidP="000A35C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A35C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3100000 ЭЛЕКТРОДВИГАТЕЛИ И АППАРАТУРА ЭЛЕКТРОТЕХНИЧЕСКАЯ, НЕ ВКЛЮЧЕННЫЕ В ДРУГИЕ ГРУППИРОВКИ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A35C2" w:rsidRPr="000A35C2" w:rsidRDefault="000A35C2" w:rsidP="000A35C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A35C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31.20 Производство электрической распределительной и регулирующей аппаратуры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A35C2" w:rsidRPr="000A35C2" w:rsidRDefault="000A35C2" w:rsidP="000A35C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A35C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A35C2" w:rsidRPr="000A35C2" w:rsidRDefault="000A35C2" w:rsidP="000A35C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A35C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A35C2" w:rsidRPr="000A35C2" w:rsidRDefault="000A35C2" w:rsidP="000A35C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самовывоз со склада Поставщика в Санкт-Петербурге</w:t>
            </w: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02.04.2015 по 07.04.2015</w:t>
            </w: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07.04.2015 16:00</w:t>
            </w: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08.04.2015 10:10</w:t>
            </w: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обл., г. Выборг, ул. Сухова 2</w:t>
            </w:r>
          </w:p>
        </w:tc>
      </w:tr>
      <w:tr w:rsidR="000A35C2" w:rsidRPr="000A35C2" w:rsidTr="000A35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0A35C2" w:rsidRPr="000A35C2" w:rsidRDefault="000A35C2" w:rsidP="000A3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3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8C08DE" w:rsidRDefault="008C08DE">
      <w:bookmarkStart w:id="0" w:name="_GoBack"/>
      <w:bookmarkEnd w:id="0"/>
    </w:p>
    <w:sectPr w:rsidR="008C0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389"/>
    <w:rsid w:val="000A35C2"/>
    <w:rsid w:val="001A7389"/>
    <w:rsid w:val="008C0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8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83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39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00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00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2015-04-01T11:54:00Z</cp:lastPrinted>
  <dcterms:created xsi:type="dcterms:W3CDTF">2015-04-01T11:54:00Z</dcterms:created>
  <dcterms:modified xsi:type="dcterms:W3CDTF">2015-04-01T11:54:00Z</dcterms:modified>
</cp:coreProperties>
</file>