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25.04.2024 )</w:t>
      </w:r>
    </w:p>
    <w:p w:rsid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извещения:32413549499</w:t>
      </w:r>
    </w:p>
    <w:p w:rsid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ремонту участка теплосети от ТК-15 до д.8 с транзитом через д. 7 (2Ду 80 мм L=79 п.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м; 2Ду 50; L=34 п.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м. и 2Ду25-14 п.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м.) в пос. </w:t>
      </w:r>
      <w:proofErr w:type="spell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Ермилово</w:t>
      </w:r>
      <w:proofErr w:type="spell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Верхнее, МО "Приморское ГП", Выборгского района, Ленинградской области.</w:t>
      </w:r>
    </w:p>
    <w:p w:rsid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129</w:t>
      </w:r>
    </w:p>
    <w:p w:rsid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ремонту участка теплосети от ТК-15 до д.8 с транзитом через д. 7 (2Ду 80 мм L=79 п.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м; 2Ду 50; L=34 п.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м. и 2Ду25-14 п.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м.) в пос. </w:t>
      </w:r>
      <w:proofErr w:type="spell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Ермилово</w:t>
      </w:r>
      <w:proofErr w:type="spell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Верхнее, МО "Приморское ГП", Выборгского района, Ленинградской области</w:t>
      </w:r>
    </w:p>
    <w:p w:rsid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договора:4 030 000.00 Российский рубль</w:t>
      </w:r>
    </w:p>
    <w:p w:rsid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B65E5A" w:rsidRPr="00B65E5A" w:rsidRDefault="00B65E5A" w:rsidP="00B65E5A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373"/>
        <w:gridCol w:w="2023"/>
        <w:gridCol w:w="1291"/>
        <w:gridCol w:w="1411"/>
        <w:gridCol w:w="2014"/>
      </w:tblGrid>
      <w:tr w:rsidR="00B65E5A" w:rsidRPr="00B65E5A" w:rsidTr="00B65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B65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B65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5E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B65E5A" w:rsidRPr="00B65E5A" w:rsidTr="00B65E5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42.21.22.120 Работы строительные по прокладке местных трубопроводов горячей воды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Строительство инженерных сооружений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65E5A" w:rsidRPr="00B65E5A" w:rsidRDefault="00B65E5A" w:rsidP="00B65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5E5A" w:rsidRDefault="00B65E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B65E5A" w:rsidRDefault="00B65E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:В</w:t>
      </w:r>
      <w:proofErr w:type="gram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ыборгский район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B65E5A" w:rsidRDefault="00B65E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26.04.2024 по 06.05.2024</w:t>
      </w:r>
    </w:p>
    <w:p w:rsidR="00B65E5A" w:rsidRDefault="00B65E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8567CD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</w:p>
    <w:p w:rsidR="00B65E5A" w:rsidRDefault="00B65E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Заявки предоставляются по адресу: Выборг, Ленинградская область, ул. Сухова, дом 2, кабинет 2, в рабочее время организации, тел. (81378)33363Порядок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без использованием функционала ЭТП Официальный сайт ЕИС, на котором размещена документация: www.zakupki.gov.</w:t>
      </w:r>
      <w:proofErr w:type="gram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B65E5A" w:rsidRDefault="00B65E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ул. Сухова, 2, </w:t>
      </w:r>
      <w:proofErr w:type="spell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</w:t>
      </w:r>
    </w:p>
    <w:p w:rsidR="00B65E5A" w:rsidRDefault="00B65E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26.04.2024</w:t>
      </w:r>
    </w:p>
    <w:p w:rsidR="00B65E5A" w:rsidRDefault="00B65E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времени):06.05.2024 17:00</w:t>
      </w:r>
    </w:p>
    <w:p w:rsidR="00B65E5A" w:rsidRDefault="00B65E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ул. Сухова, 2, </w:t>
      </w:r>
      <w:proofErr w:type="spellStart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</w:t>
      </w:r>
    </w:p>
    <w:p w:rsidR="00B65E5A" w:rsidRDefault="00B65E5A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итогов:07.05.2024</w:t>
      </w:r>
    </w:p>
    <w:p w:rsidR="008A5762" w:rsidRDefault="00B65E5A"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65E5A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путем подсчета баллов, соответствие предложения техническому заданию документации</w:t>
      </w:r>
    </w:p>
    <w:sectPr w:rsidR="008A5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0FA"/>
    <w:rsid w:val="001160FA"/>
    <w:rsid w:val="008A5762"/>
    <w:rsid w:val="00B6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E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E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2024-04-25T11:35:00Z</dcterms:created>
  <dcterms:modified xsi:type="dcterms:W3CDTF">2024-04-25T11:38:00Z</dcterms:modified>
</cp:coreProperties>
</file>