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41" w:rsidRDefault="00D92641" w:rsidP="00D92641">
      <w:pPr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№ 10-23-ЗК (2720927)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открытия доступа к заявкам на участие</w:t>
      </w:r>
    </w:p>
    <w:p w:rsidR="00FF224B" w:rsidRDefault="00D92641" w:rsidP="00D92641">
      <w:pPr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в запросе котировок 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FF224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224B" w:rsidRPr="00D92641" w:rsidRDefault="00D92641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D9264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: 188800, Российская Федерация, Ленинградская обл., Выборгский р-н, г. Выборг, ул. Сухова, дом 2, ОКАТО: 41417000000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FF224B" w:rsidRDefault="00D92641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27.04.2023</w:t>
            </w:r>
          </w:p>
        </w:tc>
      </w:tr>
    </w:tbl>
    <w:p w:rsidR="00FF224B" w:rsidRDefault="00D92641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FF224B" w:rsidRPr="00D92641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D92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D926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Чебыкина Елена Анатольевна, +7(81378)33363, tcheb@yandex.ru</w:t>
      </w:r>
      <w:r w:rsidRPr="00D92641">
        <w:rPr>
          <w:rFonts w:ascii="Times New Roman" w:hAnsi="Times New Roman" w:cs="Times New Roman"/>
          <w:sz w:val="24"/>
          <w:szCs w:val="24"/>
        </w:rPr>
        <w:t>.</w:t>
      </w:r>
    </w:p>
    <w:p w:rsidR="00FF224B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Поставка - н</w:t>
      </w:r>
      <w:r>
        <w:rPr>
          <w:rFonts w:ascii="Times New Roman" w:hAnsi="Times New Roman" w:cs="Times New Roman"/>
          <w:sz w:val="24"/>
          <w:szCs w:val="24"/>
        </w:rPr>
        <w:t>асосы</w:t>
      </w:r>
      <w:r>
        <w:rPr>
          <w:rFonts w:ascii="Times New Roman" w:hAnsi="Times New Roman" w:cs="Times New Roman"/>
          <w:sz w:val="24"/>
          <w:szCs w:val="24"/>
        </w:rPr>
        <w:t xml:space="preserve"> водяные консольно-моноблочные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F224B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 о проведении закупки 32312306025 от 19.04.2023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FF224B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D92641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Поставка: Насосы водяные консольно-моноблочные</w:t>
      </w:r>
      <w:r w:rsidRPr="00D92641">
        <w:rPr>
          <w:rFonts w:ascii="Times New Roman" w:hAnsi="Times New Roman"/>
          <w:lang w:eastAsia="zh-CN" w:bidi="hi-IN"/>
        </w:rPr>
        <w:t>.</w:t>
      </w:r>
    </w:p>
    <w:p w:rsidR="00FF224B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19.04.2023 по 27.04.2023.</w:t>
      </w:r>
    </w:p>
    <w:p w:rsidR="00FF224B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подачи заявок: </w:t>
      </w:r>
      <w:r>
        <w:rPr>
          <w:rFonts w:ascii="Times New Roman" w:hAnsi="Times New Roman" w:cs="Times New Roman"/>
          <w:sz w:val="24"/>
          <w:szCs w:val="24"/>
        </w:rPr>
        <w:t>19.04.2023.</w:t>
      </w:r>
    </w:p>
    <w:p w:rsidR="00FF224B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 27.04.2023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24B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FF224B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F224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F224B" w:rsidRDefault="00D92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F224B" w:rsidRDefault="00D92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F224B" w:rsidRDefault="00D92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измерения)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28.13.14.190 Насосы прочие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28.13 Производство прочих насосов и компрессоров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>
              <w:t>4</w:t>
            </w:r>
            <w:bookmarkEnd w:id="8"/>
            <w:bookmarkEnd w:id="9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FF224B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682 000,00 (Российский рубль), с НДС</w:t>
      </w:r>
    </w:p>
    <w:p w:rsidR="00FF224B" w:rsidRPr="00D92641" w:rsidRDefault="00D92641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F224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F224B" w:rsidRDefault="00D92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F224B" w:rsidRDefault="00D92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F224B" w:rsidRDefault="00D92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отсутствовал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Салыга</w:t>
            </w:r>
            <w:proofErr w:type="spellEnd"/>
            <w:r>
              <w:t xml:space="preserve"> О.И.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отсутствовал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Абашин</w:t>
            </w:r>
            <w:proofErr w:type="spellEnd"/>
            <w:r>
              <w:t xml:space="preserve"> А.А.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отсутствовал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Матвеева Н.М.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Ложкина Т.А.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отсутствовал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Кондратьев А.Ю.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отсутствовал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FF224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отсутствовал</w:t>
            </w:r>
          </w:p>
        </w:tc>
      </w:tr>
    </w:tbl>
    <w:p w:rsidR="00FF224B" w:rsidRDefault="00D92641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Всего на заседании присутствовало 5 </w:t>
      </w:r>
      <w:r>
        <w:t>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FF224B" w:rsidRDefault="00D92641">
      <w:pPr>
        <w:numPr>
          <w:ilvl w:val="0"/>
          <w:numId w:val="2"/>
        </w:numPr>
        <w:tabs>
          <w:tab w:val="clear" w:pos="720"/>
          <w:tab w:val="left" w:pos="-562"/>
        </w:tabs>
        <w:spacing w:before="240" w:after="24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тем, что до окончания срока приёма заявок не было подано ни одной заявки на участие в запросе котировок,  закупка признается несостоявшейся. </w:t>
      </w:r>
    </w:p>
    <w:p w:rsidR="00FF224B" w:rsidRDefault="00D92641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запросе котировок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F224B">
        <w:tc>
          <w:tcPr>
            <w:tcW w:w="4110" w:type="dxa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F224B" w:rsidRDefault="00FF224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4B" w:rsidRDefault="00D926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FF224B">
        <w:tc>
          <w:tcPr>
            <w:tcW w:w="4110" w:type="dxa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F224B" w:rsidRDefault="00FF224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4B" w:rsidRDefault="00D926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FF224B">
        <w:tc>
          <w:tcPr>
            <w:tcW w:w="4110" w:type="dxa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F224B" w:rsidRDefault="00FF224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4B" w:rsidRDefault="00D926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FF224B">
        <w:tc>
          <w:tcPr>
            <w:tcW w:w="4110" w:type="dxa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F224B" w:rsidRDefault="00FF224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4B" w:rsidRDefault="00D926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Матвеева Н.М.</w:t>
            </w:r>
          </w:p>
        </w:tc>
      </w:tr>
      <w:tr w:rsidR="00FF224B">
        <w:tc>
          <w:tcPr>
            <w:tcW w:w="4110" w:type="dxa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FF224B" w:rsidRDefault="00FF224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4B" w:rsidRDefault="00D926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F224B" w:rsidRDefault="00D9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FF224B" w:rsidRDefault="00FF224B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F224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4CC"/>
    <w:multiLevelType w:val="multilevel"/>
    <w:tmpl w:val="D5CE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7112D0"/>
    <w:multiLevelType w:val="multilevel"/>
    <w:tmpl w:val="AFDC021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FF224B"/>
    <w:rsid w:val="00D92641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D9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92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Чебыкина Елена Анатольевна</cp:lastModifiedBy>
  <cp:revision>10</cp:revision>
  <cp:lastPrinted>2023-04-27T06:53:00Z</cp:lastPrinted>
  <dcterms:created xsi:type="dcterms:W3CDTF">2015-08-06T04:15:00Z</dcterms:created>
  <dcterms:modified xsi:type="dcterms:W3CDTF">2023-04-27T06:53:00Z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