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9F" w:rsidRPr="007E3F9F" w:rsidRDefault="007E3F9F" w:rsidP="007E3F9F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7E3F9F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Протокол рассмотрения первых частей заявок на участие в запросе предложений </w:t>
      </w:r>
      <w:r w:rsidRPr="007E3F9F">
        <w:rPr>
          <w:rFonts w:ascii="Times New Roman" w:hAnsi="Times New Roman" w:cs="Times New Roman"/>
          <w:b/>
          <w:bCs/>
          <w:kern w:val="2"/>
          <w:sz w:val="20"/>
          <w:szCs w:val="20"/>
        </w:rPr>
        <w:br/>
        <w:t>№ 3888967</w:t>
      </w:r>
      <w:r w:rsidRPr="007E3F9F">
        <w:rPr>
          <w:rFonts w:ascii="Times New Roman" w:hAnsi="Times New Roman" w:cs="Times New Roman"/>
          <w:b/>
          <w:sz w:val="20"/>
          <w:szCs w:val="20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7E3F9F" w:rsidRPr="007E3F9F" w:rsidTr="007E3F9F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7E3F9F" w:rsidRPr="007E3F9F" w:rsidRDefault="007E3F9F" w:rsidP="00BD0A46">
            <w:pPr>
              <w:outlineLvl w:val="1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7E3F9F" w:rsidRPr="007E3F9F" w:rsidRDefault="007E3F9F" w:rsidP="00BD0A46">
            <w:pPr>
              <w:ind w:left="-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3F9F">
              <w:rPr>
                <w:rFonts w:ascii="Times New Roman" w:hAnsi="Times New Roman" w:cs="Times New Roman"/>
                <w:sz w:val="20"/>
                <w:szCs w:val="20"/>
              </w:rPr>
              <w:t>Дата публикации: 21.05.2026</w:t>
            </w:r>
          </w:p>
        </w:tc>
      </w:tr>
      <w:tr w:rsidR="007E3F9F" w:rsidRPr="007E3F9F" w:rsidTr="007E3F9F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7E3F9F" w:rsidRPr="007E3F9F" w:rsidRDefault="007E3F9F" w:rsidP="00BD0A46">
            <w:pPr>
              <w:outlineLvl w:val="1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7E3F9F" w:rsidRPr="007E3F9F" w:rsidRDefault="007E3F9F" w:rsidP="00BD0A46">
            <w:pPr>
              <w:ind w:left="-56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E3F9F" w:rsidRPr="007E3F9F" w:rsidTr="00BD0A4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F9F" w:rsidRPr="007E3F9F" w:rsidRDefault="007E3F9F" w:rsidP="00BD0A46">
            <w:pPr>
              <w:spacing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E3F9F">
              <w:rPr>
                <w:rFonts w:ascii="Times New Roman" w:hAnsi="Times New Roman" w:cs="Times New Roman"/>
                <w:sz w:val="20"/>
                <w:szCs w:val="20"/>
              </w:rPr>
              <w:t>Заказчи</w:t>
            </w:r>
            <w:proofErr w:type="gramStart"/>
            <w:r w:rsidRPr="007E3F9F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7E3F9F">
              <w:rPr>
                <w:rFonts w:ascii="Times New Roman" w:hAnsi="Times New Roman" w:cs="Times New Roman"/>
                <w:sz w:val="20"/>
                <w:szCs w:val="20"/>
              </w:rPr>
              <w:t>и), заключающие договор: АКЦИОНЕРНОЕ ОБЩЕСТВО "ВЫБОРГТЕПЛОЭНЕРГО"</w:t>
            </w:r>
          </w:p>
        </w:tc>
      </w:tr>
    </w:tbl>
    <w:p w:rsidR="007E3F9F" w:rsidRPr="007E3F9F" w:rsidRDefault="007E3F9F" w:rsidP="007E3F9F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E3F9F">
        <w:rPr>
          <w:rFonts w:ascii="Times New Roman" w:hAnsi="Times New Roman" w:cs="Times New Roman"/>
          <w:sz w:val="20"/>
          <w:szCs w:val="20"/>
        </w:rPr>
        <w:t>Контактное лицо:</w:t>
      </w:r>
      <w:r w:rsidRPr="007E3F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Макарова М. А., +7 (81378) 33363, marina.makarova1971@mail.ru</w:t>
      </w:r>
      <w:r w:rsidRPr="007E3F9F">
        <w:rPr>
          <w:rFonts w:ascii="Times New Roman" w:hAnsi="Times New Roman" w:cs="Times New Roman"/>
          <w:sz w:val="20"/>
          <w:szCs w:val="20"/>
        </w:rPr>
        <w:t>.</w:t>
      </w:r>
    </w:p>
    <w:p w:rsidR="007E3F9F" w:rsidRPr="007E3F9F" w:rsidRDefault="007E3F9F" w:rsidP="007E3F9F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E3F9F">
        <w:rPr>
          <w:rFonts w:ascii="Times New Roman" w:hAnsi="Times New Roman" w:cs="Times New Roman"/>
          <w:sz w:val="20"/>
          <w:szCs w:val="20"/>
        </w:rPr>
        <w:t>Наименование закупки: Выполнение работ по модернизации  существующего  участка тепловой сети от жилого дома №10 по ул. Сторожевой башни до жилого дома № 9 по ул. Сторожевой башни в г. Выборг, Выборгского муниципального  района, Ленинградской области</w:t>
      </w:r>
      <w:r w:rsidRPr="007E3F9F">
        <w:rPr>
          <w:rFonts w:ascii="Times New Roman" w:hAnsi="Times New Roman" w:cs="Times New Roman"/>
          <w:sz w:val="20"/>
          <w:szCs w:val="20"/>
          <w:lang w:eastAsia="zh-CN" w:bidi="hi-IN"/>
        </w:rPr>
        <w:t>.</w:t>
      </w:r>
    </w:p>
    <w:p w:rsidR="007E3F9F" w:rsidRPr="007E3F9F" w:rsidRDefault="007E3F9F" w:rsidP="007E3F9F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E3F9F">
        <w:rPr>
          <w:rFonts w:ascii="Times New Roman" w:hAnsi="Times New Roman" w:cs="Times New Roman"/>
          <w:sz w:val="20"/>
          <w:szCs w:val="20"/>
        </w:rPr>
        <w:t>Номер лота: 1</w:t>
      </w:r>
      <w:r w:rsidRPr="007E3F9F">
        <w:rPr>
          <w:rFonts w:ascii="Times New Roman" w:hAnsi="Times New Roman" w:cs="Times New Roman"/>
          <w:sz w:val="20"/>
          <w:szCs w:val="20"/>
          <w:lang w:eastAsia="zh-CN" w:bidi="hi-IN"/>
        </w:rPr>
        <w:t>.</w:t>
      </w:r>
    </w:p>
    <w:p w:rsidR="007E3F9F" w:rsidRPr="007E3F9F" w:rsidRDefault="007E3F9F" w:rsidP="007E3F9F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E3F9F">
        <w:rPr>
          <w:rFonts w:ascii="Times New Roman" w:hAnsi="Times New Roman" w:cs="Times New Roman"/>
          <w:sz w:val="20"/>
          <w:szCs w:val="20"/>
          <w:lang w:eastAsia="zh-CN" w:bidi="hi-IN"/>
        </w:rPr>
        <w:t>Наименование предмета договора: Выполнение работ по модернизации  существующего  участка тепловой сети от жилого дома №10 по ул. Сторожевой башни до жилого дома № 9 по ул. Сторожевой башни в г. Выборг, Выборгского муниципального  района, Ленинградской области.</w:t>
      </w:r>
    </w:p>
    <w:p w:rsidR="007E3F9F" w:rsidRPr="007E3F9F" w:rsidRDefault="007E3F9F" w:rsidP="007E3F9F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E3F9F">
        <w:rPr>
          <w:rFonts w:ascii="Times New Roman" w:hAnsi="Times New Roman" w:cs="Times New Roman"/>
          <w:sz w:val="20"/>
          <w:szCs w:val="20"/>
        </w:rPr>
        <w:t>Срок предоставления документации: с 12.05.2026 по 21.05.2026.</w:t>
      </w:r>
    </w:p>
    <w:p w:rsidR="007E3F9F" w:rsidRPr="007E3F9F" w:rsidRDefault="007E3F9F" w:rsidP="007E3F9F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E3F9F">
        <w:rPr>
          <w:rFonts w:ascii="Times New Roman" w:hAnsi="Times New Roman" w:cs="Times New Roman"/>
          <w:sz w:val="20"/>
          <w:szCs w:val="20"/>
        </w:rPr>
        <w:t>Дата начала подачи заявок: 12.05.2026.</w:t>
      </w:r>
    </w:p>
    <w:p w:rsidR="007E3F9F" w:rsidRPr="007E3F9F" w:rsidRDefault="007E3F9F" w:rsidP="007E3F9F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E3F9F">
        <w:rPr>
          <w:rFonts w:ascii="Times New Roman" w:hAnsi="Times New Roman" w:cs="Times New Roman"/>
          <w:sz w:val="20"/>
          <w:szCs w:val="20"/>
        </w:rPr>
        <w:t>Дата и время окончания подачи заявок: 21.05.2026 09:00 (</w:t>
      </w:r>
      <w:proofErr w:type="gramStart"/>
      <w:r w:rsidRPr="007E3F9F">
        <w:rPr>
          <w:rFonts w:ascii="Times New Roman" w:hAnsi="Times New Roman" w:cs="Times New Roman"/>
          <w:sz w:val="20"/>
          <w:szCs w:val="20"/>
        </w:rPr>
        <w:t>МСК</w:t>
      </w:r>
      <w:proofErr w:type="gramEnd"/>
      <w:r w:rsidRPr="007E3F9F">
        <w:rPr>
          <w:rFonts w:ascii="Times New Roman" w:hAnsi="Times New Roman" w:cs="Times New Roman"/>
          <w:sz w:val="20"/>
          <w:szCs w:val="20"/>
        </w:rPr>
        <w:t>).</w:t>
      </w:r>
    </w:p>
    <w:p w:rsidR="007E3F9F" w:rsidRPr="007E3F9F" w:rsidRDefault="007E3F9F" w:rsidP="007E3F9F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E3F9F">
        <w:rPr>
          <w:rFonts w:ascii="Times New Roman" w:hAnsi="Times New Roman" w:cs="Times New Roman"/>
          <w:sz w:val="20"/>
          <w:szCs w:val="20"/>
        </w:rPr>
        <w:t>Дата начала рассмотрения первых частей заявок:</w:t>
      </w:r>
      <w:r w:rsidRPr="007E3F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21.05.2026</w:t>
      </w:r>
      <w:r w:rsidRPr="007E3F9F">
        <w:rPr>
          <w:rFonts w:ascii="Times New Roman" w:hAnsi="Times New Roman" w:cs="Times New Roman"/>
          <w:sz w:val="20"/>
          <w:szCs w:val="20"/>
        </w:rPr>
        <w:t>.</w:t>
      </w:r>
    </w:p>
    <w:p w:rsidR="007E3F9F" w:rsidRPr="007E3F9F" w:rsidRDefault="007E3F9F" w:rsidP="007E3F9F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E3F9F">
        <w:rPr>
          <w:rFonts w:ascii="Times New Roman" w:hAnsi="Times New Roman" w:cs="Times New Roman"/>
          <w:sz w:val="20"/>
          <w:szCs w:val="20"/>
        </w:rPr>
        <w:t>Место рассмотрения первых частей заявок:</w:t>
      </w:r>
      <w:r w:rsidRPr="007E3F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188810, ЛЕНИНГРАДСКАЯ ОБЛАСТЬ, </w:t>
      </w:r>
      <w:proofErr w:type="spellStart"/>
      <w:r w:rsidRPr="007E3F9F">
        <w:rPr>
          <w:rFonts w:ascii="Times New Roman" w:hAnsi="Times New Roman" w:cs="Times New Roman"/>
          <w:sz w:val="20"/>
          <w:szCs w:val="20"/>
          <w:lang w:eastAsia="zh-CN" w:bidi="hi-IN"/>
        </w:rPr>
        <w:t>м</w:t>
      </w:r>
      <w:proofErr w:type="gramStart"/>
      <w:r w:rsidRPr="007E3F9F">
        <w:rPr>
          <w:rFonts w:ascii="Times New Roman" w:hAnsi="Times New Roman" w:cs="Times New Roman"/>
          <w:sz w:val="20"/>
          <w:szCs w:val="20"/>
          <w:lang w:eastAsia="zh-CN" w:bidi="hi-IN"/>
        </w:rPr>
        <w:t>.р</w:t>
      </w:r>
      <w:proofErr w:type="spellEnd"/>
      <w:proofErr w:type="gramEnd"/>
      <w:r w:rsidRPr="007E3F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-н. ВЫБОРГСКИЙ, </w:t>
      </w:r>
      <w:proofErr w:type="gramStart"/>
      <w:r w:rsidRPr="007E3F9F">
        <w:rPr>
          <w:rFonts w:ascii="Times New Roman" w:hAnsi="Times New Roman" w:cs="Times New Roman"/>
          <w:sz w:val="20"/>
          <w:szCs w:val="20"/>
          <w:lang w:eastAsia="zh-CN" w:bidi="hi-IN"/>
        </w:rPr>
        <w:t>ВЫБОРГСКОЕ</w:t>
      </w:r>
      <w:proofErr w:type="gramEnd"/>
      <w:r w:rsidRPr="007E3F9F">
        <w:rPr>
          <w:rFonts w:ascii="Times New Roman" w:hAnsi="Times New Roman" w:cs="Times New Roman"/>
          <w:sz w:val="20"/>
          <w:szCs w:val="20"/>
          <w:lang w:eastAsia="zh-CN" w:bidi="hi-IN"/>
        </w:rPr>
        <w:t>, Г ВЫБОРГ, УЛ</w:t>
      </w:r>
      <w:r w:rsidRPr="007E3F9F">
        <w:rPr>
          <w:rFonts w:ascii="Times New Roman" w:hAnsi="Times New Roman" w:cs="Times New Roman"/>
          <w:sz w:val="20"/>
          <w:szCs w:val="20"/>
          <w:lang w:eastAsia="zh-CN" w:bidi="hi-IN"/>
        </w:rPr>
        <w:t>.</w:t>
      </w:r>
      <w:r w:rsidRPr="007E3F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СУХОВА, Д. 2.</w:t>
      </w:r>
    </w:p>
    <w:p w:rsidR="007E3F9F" w:rsidRPr="007E3F9F" w:rsidRDefault="007E3F9F" w:rsidP="007E3F9F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E3F9F">
        <w:rPr>
          <w:rFonts w:ascii="Times New Roman" w:hAnsi="Times New Roman" w:cs="Times New Roman"/>
          <w:sz w:val="20"/>
          <w:szCs w:val="20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7E3F9F" w:rsidRPr="007E3F9F" w:rsidTr="00BD0A46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F9F" w:rsidRPr="007E3F9F" w:rsidRDefault="007E3F9F" w:rsidP="00BD0A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F9F">
              <w:rPr>
                <w:rFonts w:ascii="Times New Roman" w:hAnsi="Times New Roman" w:cs="Times New Roman"/>
                <w:b/>
                <w:bCs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F9F" w:rsidRPr="007E3F9F" w:rsidRDefault="007E3F9F" w:rsidP="00BD0A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F9F">
              <w:rPr>
                <w:rFonts w:ascii="Times New Roman" w:hAnsi="Times New Roman" w:cs="Times New Roman"/>
                <w:b/>
                <w:bCs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3F9F" w:rsidRPr="007E3F9F" w:rsidRDefault="007E3F9F" w:rsidP="00BD0A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F9F">
              <w:rPr>
                <w:rFonts w:ascii="Times New Roman" w:hAnsi="Times New Roman" w:cs="Times New Roman"/>
                <w:b/>
                <w:bCs/>
              </w:rPr>
              <w:t>Количество (ед. измерения)</w:t>
            </w:r>
          </w:p>
        </w:tc>
      </w:tr>
      <w:tr w:rsidR="007E3F9F" w:rsidRPr="007E3F9F" w:rsidTr="00BD0A46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F9F" w:rsidRPr="007E3F9F" w:rsidRDefault="007E3F9F" w:rsidP="00BD0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F9F" w:rsidRPr="007E3F9F" w:rsidRDefault="007E3F9F" w:rsidP="00BD0A46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OLE_LINK18"/>
            <w:bookmarkStart w:id="6" w:name="OLE_LINK17"/>
            <w:bookmarkEnd w:id="5"/>
            <w:bookmarkEnd w:id="6"/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F9F" w:rsidRPr="007E3F9F" w:rsidRDefault="007E3F9F" w:rsidP="00BD0A4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7" w:name="OLE_LINK16"/>
            <w:bookmarkStart w:id="8" w:name="OLE_LINK15"/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End w:id="7"/>
            <w:bookmarkEnd w:id="8"/>
            <w:r w:rsidRPr="007E3F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3F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Штука</w:t>
            </w:r>
            <w:proofErr w:type="spellEnd"/>
            <w:r w:rsidRPr="007E3F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(796)</w:t>
            </w:r>
          </w:p>
        </w:tc>
      </w:tr>
    </w:tbl>
    <w:p w:rsidR="007E3F9F" w:rsidRPr="007E3F9F" w:rsidRDefault="007E3F9F" w:rsidP="007E3F9F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E3F9F">
        <w:rPr>
          <w:rFonts w:ascii="Times New Roman" w:hAnsi="Times New Roman" w:cs="Times New Roman"/>
          <w:sz w:val="20"/>
          <w:szCs w:val="20"/>
        </w:rPr>
        <w:t>Начальная (максимальная) цена договора: 2 566 000,00 (Российский рубль), с НДС</w:t>
      </w:r>
    </w:p>
    <w:p w:rsidR="007E3F9F" w:rsidRPr="007E3F9F" w:rsidRDefault="007E3F9F" w:rsidP="007E3F9F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E3F9F">
        <w:rPr>
          <w:rFonts w:ascii="Times New Roman" w:hAnsi="Times New Roman" w:cs="Times New Roman"/>
          <w:sz w:val="20"/>
          <w:szCs w:val="20"/>
          <w:lang w:eastAsia="zh-CN" w:bidi="hi-IN"/>
        </w:rPr>
        <w:t>Состав комиссии.</w:t>
      </w:r>
      <w:r w:rsidRPr="007E3F9F">
        <w:rPr>
          <w:rFonts w:ascii="Times New Roman" w:hAnsi="Times New Roman" w:cs="Times New Roman"/>
          <w:sz w:val="20"/>
          <w:szCs w:val="20"/>
          <w:lang w:eastAsia="zh-CN" w:bidi="hi-IN"/>
        </w:rPr>
        <w:br/>
      </w:r>
      <w:r w:rsidRPr="007E3F9F">
        <w:rPr>
          <w:rFonts w:ascii="Times New Roman" w:hAnsi="Times New Roman" w:cs="Times New Roman"/>
          <w:sz w:val="20"/>
          <w:szCs w:val="20"/>
        </w:rPr>
        <w:t>Всего на заседании присутствовало 5 член</w:t>
      </w:r>
      <w:proofErr w:type="gramStart"/>
      <w:r w:rsidRPr="007E3F9F">
        <w:rPr>
          <w:rFonts w:ascii="Times New Roman" w:hAnsi="Times New Roman" w:cs="Times New Roman"/>
          <w:sz w:val="20"/>
          <w:szCs w:val="20"/>
        </w:rPr>
        <w:t>а(</w:t>
      </w:r>
      <w:proofErr w:type="spellStart"/>
      <w:proofErr w:type="gramEnd"/>
      <w:r w:rsidRPr="007E3F9F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7E3F9F">
        <w:rPr>
          <w:rFonts w:ascii="Times New Roman" w:hAnsi="Times New Roman" w:cs="Times New Roman"/>
          <w:sz w:val="20"/>
          <w:szCs w:val="20"/>
        </w:rPr>
        <w:t>) комиссии. Кворум имеется. Заседание правомочно.</w:t>
      </w:r>
    </w:p>
    <w:p w:rsidR="007E3F9F" w:rsidRPr="007E3F9F" w:rsidRDefault="007E3F9F" w:rsidP="007E3F9F">
      <w:pPr>
        <w:numPr>
          <w:ilvl w:val="0"/>
          <w:numId w:val="1"/>
        </w:numPr>
        <w:tabs>
          <w:tab w:val="clear" w:pos="720"/>
          <w:tab w:val="left" w:pos="-562"/>
        </w:tabs>
        <w:spacing w:before="240" w:after="0" w:line="240" w:lineRule="auto"/>
        <w:ind w:left="-562"/>
        <w:jc w:val="both"/>
        <w:rPr>
          <w:rFonts w:ascii="Times New Roman" w:hAnsi="Times New Roman" w:cs="Times New Roman"/>
          <w:sz w:val="20"/>
          <w:szCs w:val="20"/>
        </w:rPr>
      </w:pPr>
      <w:r w:rsidRPr="007E3F9F">
        <w:rPr>
          <w:rFonts w:ascii="Times New Roman" w:hAnsi="Times New Roman" w:cs="Times New Roman"/>
          <w:sz w:val="20"/>
          <w:szCs w:val="20"/>
        </w:rPr>
        <w:t xml:space="preserve">В связи с тем, что на момент начала рассмотрения первых частей заявок не было подано ни одной заявки на участие в запросе предложений, закупка признается несостоявшейся. </w:t>
      </w:r>
    </w:p>
    <w:p w:rsidR="007E3F9F" w:rsidRPr="007E3F9F" w:rsidRDefault="007E3F9F" w:rsidP="007E3F9F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E3F9F">
        <w:rPr>
          <w:rFonts w:ascii="Times New Roman" w:hAnsi="Times New Roman" w:cs="Times New Roman"/>
          <w:sz w:val="20"/>
          <w:szCs w:val="20"/>
        </w:rPr>
        <w:t>П</w:t>
      </w:r>
      <w:r w:rsidRPr="007E3F9F">
        <w:rPr>
          <w:rFonts w:ascii="Times New Roman" w:hAnsi="Times New Roman" w:cs="Times New Roman"/>
          <w:bCs/>
          <w:sz w:val="20"/>
          <w:szCs w:val="20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 w:rsidRPr="007E3F9F">
        <w:rPr>
          <w:rFonts w:ascii="Times New Roman" w:hAnsi="Times New Roman" w:cs="Times New Roman"/>
          <w:sz w:val="20"/>
          <w:szCs w:val="20"/>
        </w:rPr>
        <w:t>.</w:t>
      </w:r>
      <w:bookmarkStart w:id="9" w:name="_GoBack"/>
      <w:bookmarkEnd w:id="9"/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7E3F9F" w:rsidRPr="007E3F9F" w:rsidTr="00BD0A46">
        <w:tc>
          <w:tcPr>
            <w:tcW w:w="4110" w:type="dxa"/>
          </w:tcPr>
          <w:p w:rsidR="007E3F9F" w:rsidRPr="007E3F9F" w:rsidRDefault="007E3F9F" w:rsidP="00BD0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  <w:tc>
          <w:tcPr>
            <w:tcW w:w="2978" w:type="dxa"/>
          </w:tcPr>
          <w:p w:rsidR="007E3F9F" w:rsidRPr="007E3F9F" w:rsidRDefault="007E3F9F" w:rsidP="00BD0A4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F9F" w:rsidRPr="007E3F9F" w:rsidRDefault="007E3F9F" w:rsidP="00BD0A46">
            <w:pPr>
              <w:ind w:righ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693" w:type="dxa"/>
          </w:tcPr>
          <w:p w:rsidR="007E3F9F" w:rsidRPr="007E3F9F" w:rsidRDefault="007E3F9F" w:rsidP="00BD0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Вилков С.М.</w:t>
            </w:r>
          </w:p>
        </w:tc>
      </w:tr>
      <w:tr w:rsidR="007E3F9F" w:rsidRPr="007E3F9F" w:rsidTr="00BD0A46">
        <w:tc>
          <w:tcPr>
            <w:tcW w:w="4110" w:type="dxa"/>
          </w:tcPr>
          <w:p w:rsidR="007E3F9F" w:rsidRPr="007E3F9F" w:rsidRDefault="007E3F9F" w:rsidP="00BD0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  <w:tc>
          <w:tcPr>
            <w:tcW w:w="2978" w:type="dxa"/>
          </w:tcPr>
          <w:p w:rsidR="007E3F9F" w:rsidRPr="007E3F9F" w:rsidRDefault="007E3F9F" w:rsidP="00BD0A4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F9F" w:rsidRPr="007E3F9F" w:rsidRDefault="007E3F9F" w:rsidP="00BD0A46">
            <w:pPr>
              <w:ind w:righ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693" w:type="dxa"/>
          </w:tcPr>
          <w:p w:rsidR="007E3F9F" w:rsidRPr="007E3F9F" w:rsidRDefault="007E3F9F" w:rsidP="00BD0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Шемякин Р.В.</w:t>
            </w:r>
          </w:p>
        </w:tc>
      </w:tr>
      <w:tr w:rsidR="007E3F9F" w:rsidRPr="007E3F9F" w:rsidTr="00BD0A46">
        <w:tc>
          <w:tcPr>
            <w:tcW w:w="4110" w:type="dxa"/>
          </w:tcPr>
          <w:p w:rsidR="007E3F9F" w:rsidRPr="007E3F9F" w:rsidRDefault="007E3F9F" w:rsidP="00BD0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  <w:tc>
          <w:tcPr>
            <w:tcW w:w="2978" w:type="dxa"/>
          </w:tcPr>
          <w:p w:rsidR="007E3F9F" w:rsidRPr="007E3F9F" w:rsidRDefault="007E3F9F" w:rsidP="00BD0A4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F9F" w:rsidRPr="007E3F9F" w:rsidRDefault="007E3F9F" w:rsidP="00BD0A46">
            <w:pPr>
              <w:ind w:righ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693" w:type="dxa"/>
          </w:tcPr>
          <w:p w:rsidR="007E3F9F" w:rsidRPr="007E3F9F" w:rsidRDefault="007E3F9F" w:rsidP="00BD0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Постникова Т.В.</w:t>
            </w:r>
          </w:p>
        </w:tc>
      </w:tr>
      <w:tr w:rsidR="007E3F9F" w:rsidRPr="007E3F9F" w:rsidTr="00BD0A46">
        <w:tc>
          <w:tcPr>
            <w:tcW w:w="4110" w:type="dxa"/>
          </w:tcPr>
          <w:p w:rsidR="007E3F9F" w:rsidRPr="007E3F9F" w:rsidRDefault="007E3F9F" w:rsidP="00BD0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  <w:tc>
          <w:tcPr>
            <w:tcW w:w="2978" w:type="dxa"/>
          </w:tcPr>
          <w:p w:rsidR="007E3F9F" w:rsidRPr="007E3F9F" w:rsidRDefault="007E3F9F" w:rsidP="00BD0A4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F9F" w:rsidRPr="007E3F9F" w:rsidRDefault="007E3F9F" w:rsidP="00BD0A46">
            <w:pPr>
              <w:ind w:righ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693" w:type="dxa"/>
          </w:tcPr>
          <w:p w:rsidR="007E3F9F" w:rsidRPr="007E3F9F" w:rsidRDefault="007E3F9F" w:rsidP="00BD0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Ложкина Т.А.</w:t>
            </w:r>
          </w:p>
        </w:tc>
      </w:tr>
      <w:tr w:rsidR="007E3F9F" w:rsidRPr="007E3F9F" w:rsidTr="00BD0A46">
        <w:tc>
          <w:tcPr>
            <w:tcW w:w="4110" w:type="dxa"/>
          </w:tcPr>
          <w:p w:rsidR="007E3F9F" w:rsidRPr="007E3F9F" w:rsidRDefault="007E3F9F" w:rsidP="00BD0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Секретарь</w:t>
            </w:r>
          </w:p>
        </w:tc>
        <w:tc>
          <w:tcPr>
            <w:tcW w:w="2978" w:type="dxa"/>
          </w:tcPr>
          <w:p w:rsidR="007E3F9F" w:rsidRPr="007E3F9F" w:rsidRDefault="007E3F9F" w:rsidP="00BD0A4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F9F" w:rsidRPr="007E3F9F" w:rsidRDefault="007E3F9F" w:rsidP="00BD0A46">
            <w:pPr>
              <w:ind w:righ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7E3F9F" w:rsidRPr="007E3F9F" w:rsidRDefault="007E3F9F" w:rsidP="00BD0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F9F">
              <w:rPr>
                <w:rFonts w:ascii="Times New Roman" w:hAnsi="Times New Roman" w:cs="Times New Roman"/>
                <w:sz w:val="18"/>
                <w:szCs w:val="18"/>
              </w:rPr>
              <w:t>Макарова М.А.</w:t>
            </w:r>
          </w:p>
        </w:tc>
      </w:tr>
    </w:tbl>
    <w:p w:rsidR="006C223E" w:rsidRPr="007E3F9F" w:rsidRDefault="006C223E">
      <w:pPr>
        <w:rPr>
          <w:rFonts w:ascii="Times New Roman" w:hAnsi="Times New Roman" w:cs="Times New Roman"/>
          <w:sz w:val="18"/>
          <w:szCs w:val="18"/>
        </w:rPr>
      </w:pPr>
    </w:p>
    <w:sectPr w:rsidR="006C223E" w:rsidRPr="007E3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4C9D"/>
    <w:multiLevelType w:val="multilevel"/>
    <w:tmpl w:val="D3C84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C0"/>
    <w:rsid w:val="006C223E"/>
    <w:rsid w:val="007E3F9F"/>
    <w:rsid w:val="00C2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9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9F"/>
    <w:pPr>
      <w:ind w:left="720"/>
      <w:contextualSpacing/>
    </w:pPr>
  </w:style>
  <w:style w:type="table" w:styleId="a4">
    <w:name w:val="Table Grid"/>
    <w:basedOn w:val="a1"/>
    <w:uiPriority w:val="59"/>
    <w:rsid w:val="007E3F9F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9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9F"/>
    <w:pPr>
      <w:ind w:left="720"/>
      <w:contextualSpacing/>
    </w:pPr>
  </w:style>
  <w:style w:type="table" w:styleId="a4">
    <w:name w:val="Table Grid"/>
    <w:basedOn w:val="a1"/>
    <w:uiPriority w:val="59"/>
    <w:rsid w:val="007E3F9F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2026-05-21T06:05:00Z</dcterms:created>
  <dcterms:modified xsi:type="dcterms:W3CDTF">2026-05-21T06:11:00Z</dcterms:modified>
</cp:coreProperties>
</file>