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CD" w:rsidRPr="00707F07" w:rsidRDefault="00D5418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07F0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Протокол открытия доступа к заявкам на участие в запросе котировок </w:t>
      </w:r>
      <w:r w:rsidRPr="00707F07">
        <w:rPr>
          <w:rFonts w:ascii="Times New Roman" w:hAnsi="Times New Roman" w:cs="Times New Roman"/>
          <w:b/>
          <w:bCs/>
          <w:kern w:val="2"/>
          <w:sz w:val="28"/>
          <w:szCs w:val="28"/>
        </w:rPr>
        <w:br/>
        <w:t>№ 3026672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C937CD" w:rsidRPr="00707F0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937CD" w:rsidRPr="00707F07" w:rsidRDefault="00C937CD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937CD" w:rsidRPr="00707F07" w:rsidRDefault="00D54185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Дата публикации: 26.03.2024</w:t>
            </w:r>
          </w:p>
        </w:tc>
      </w:tr>
    </w:tbl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Организатор закупки: АКЦИОНЕРНОЕ ОБЩЕСТВО 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"ВЫБОРГТЕПЛОЭНЕРГО".</w:t>
      </w:r>
    </w:p>
    <w:p w:rsidR="00C937CD" w:rsidRPr="00707F07" w:rsidRDefault="00D54185">
      <w:pPr>
        <w:spacing w:beforeAutospacing="1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Заказчи</w:t>
      </w:r>
      <w:proofErr w:type="gramStart"/>
      <w:r w:rsidRPr="00707F07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707F07">
        <w:rPr>
          <w:rFonts w:ascii="Times New Roman" w:hAnsi="Times New Roman" w:cs="Times New Roman"/>
          <w:sz w:val="28"/>
          <w:szCs w:val="28"/>
        </w:rPr>
        <w:t>и), заключающие договор</w:t>
      </w:r>
      <w:r w:rsidRPr="00707F0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C937CD" w:rsidRPr="00707F0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937CD" w:rsidRPr="00707F07" w:rsidRDefault="00D54185">
            <w:pPr>
              <w:spacing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"ВЫБОРГТЕПЛОЭНЕРГО"</w:t>
            </w:r>
          </w:p>
        </w:tc>
      </w:tr>
    </w:tbl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Контактное</w:t>
      </w:r>
      <w:r w:rsidRPr="00707F07">
        <w:rPr>
          <w:rFonts w:ascii="Times New Roman" w:hAnsi="Times New Roman" w:cs="Times New Roman"/>
          <w:sz w:val="28"/>
          <w:szCs w:val="28"/>
        </w:rPr>
        <w:t xml:space="preserve"> </w:t>
      </w:r>
      <w:r w:rsidRPr="00707F07">
        <w:rPr>
          <w:rFonts w:ascii="Times New Roman" w:hAnsi="Times New Roman" w:cs="Times New Roman"/>
          <w:sz w:val="28"/>
          <w:szCs w:val="28"/>
        </w:rPr>
        <w:t>лицо</w:t>
      </w:r>
      <w:r w:rsidRPr="00707F07">
        <w:rPr>
          <w:rFonts w:ascii="Times New Roman" w:hAnsi="Times New Roman" w:cs="Times New Roman"/>
          <w:sz w:val="28"/>
          <w:szCs w:val="28"/>
        </w:rPr>
        <w:t>: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Макарова Марина Александровна, +7(81378)33363, marina.makarova1971@mail.ru</w:t>
      </w:r>
      <w:r w:rsidRPr="00707F07">
        <w:rPr>
          <w:rFonts w:ascii="Times New Roman" w:hAnsi="Times New Roman" w:cs="Times New Roman"/>
          <w:sz w:val="28"/>
          <w:szCs w:val="28"/>
        </w:rPr>
        <w:t>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 xml:space="preserve">Наименование закупки: Поставка EBM102 </w:t>
      </w:r>
      <w:proofErr w:type="spellStart"/>
      <w:r w:rsidRPr="00707F07">
        <w:rPr>
          <w:rFonts w:ascii="Times New Roman" w:hAnsi="Times New Roman" w:cs="Times New Roman"/>
          <w:sz w:val="28"/>
          <w:szCs w:val="28"/>
        </w:rPr>
        <w:t>Модбус</w:t>
      </w:r>
      <w:proofErr w:type="spellEnd"/>
      <w:r w:rsidRPr="00707F07">
        <w:rPr>
          <w:rFonts w:ascii="Times New Roman" w:hAnsi="Times New Roman" w:cs="Times New Roman"/>
          <w:sz w:val="28"/>
          <w:szCs w:val="28"/>
        </w:rPr>
        <w:t xml:space="preserve"> Модуль для </w:t>
      </w:r>
      <w:proofErr w:type="spellStart"/>
      <w:r w:rsidRPr="00707F07">
        <w:rPr>
          <w:rFonts w:ascii="Times New Roman" w:hAnsi="Times New Roman" w:cs="Times New Roman"/>
          <w:sz w:val="28"/>
          <w:szCs w:val="28"/>
        </w:rPr>
        <w:t>Burnetronic</w:t>
      </w:r>
      <w:proofErr w:type="spellEnd"/>
      <w:r w:rsidRPr="00707F07">
        <w:rPr>
          <w:rFonts w:ascii="Times New Roman" w:hAnsi="Times New Roman" w:cs="Times New Roman"/>
          <w:sz w:val="28"/>
          <w:szCs w:val="28"/>
        </w:rPr>
        <w:t xml:space="preserve"> BT300 (667R0725-1)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Номер лота: 1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Наименование предмета договора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: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Поставка EBM102 </w:t>
      </w:r>
      <w:proofErr w:type="spellStart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Модбус</w:t>
      </w:r>
      <w:proofErr w:type="spellEnd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Модуль для </w:t>
      </w:r>
      <w:proofErr w:type="spellStart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Burnetronic</w:t>
      </w:r>
      <w:proofErr w:type="spellEnd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BT300 (667R0725-1)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Срок предоставления документации: с 18.03.2024 по 26.03.2024.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Дата начала подачи заявок: 18.03.2024.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Дата рассмотрения заявок: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26.03.2024</w:t>
      </w:r>
      <w:r w:rsidRPr="00707F07">
        <w:rPr>
          <w:rFonts w:ascii="Times New Roman" w:hAnsi="Times New Roman" w:cs="Times New Roman"/>
          <w:sz w:val="28"/>
          <w:szCs w:val="28"/>
        </w:rPr>
        <w:t>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Место рассмотрения заявок: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188810, ЛЕНИНГРАДСКАЯ ОБЛАСТЬ, </w:t>
      </w:r>
      <w:proofErr w:type="spellStart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м</w:t>
      </w:r>
      <w:proofErr w:type="gramStart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.р</w:t>
      </w:r>
      <w:proofErr w:type="spellEnd"/>
      <w:proofErr w:type="gramEnd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-н. ВЫБОРГСКИЙ, ВЫБОРГСКОЕ, Г ВЫБОРГ, </w:t>
      </w:r>
      <w:proofErr w:type="gramStart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УЛ</w:t>
      </w:r>
      <w:proofErr w:type="gramEnd"/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СУХОВА, Д. 2.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937CD" w:rsidRPr="00707F07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37CD" w:rsidRPr="00707F07" w:rsidRDefault="00D54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37CD" w:rsidRPr="00707F07" w:rsidRDefault="00D54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37CD" w:rsidRPr="00707F07" w:rsidRDefault="00D54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</w:t>
            </w:r>
            <w:r w:rsidRPr="00707F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ичество (ед. измерения)</w:t>
            </w:r>
          </w:p>
        </w:tc>
      </w:tr>
      <w:tr w:rsidR="00C937CD" w:rsidRPr="00707F0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26.20.30.150 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CD" w:rsidRPr="00707F07" w:rsidRDefault="00D54185">
            <w:pPr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LE_LINK18"/>
            <w:bookmarkStart w:id="7" w:name="OLE_LINK17"/>
            <w:bookmarkEnd w:id="6"/>
            <w:bookmarkEnd w:id="7"/>
            <w:r w:rsidRPr="00707F07">
              <w:rPr>
                <w:rFonts w:ascii="Times New Roman" w:hAnsi="Times New Roman" w:cs="Times New Roman"/>
                <w:sz w:val="28"/>
                <w:szCs w:val="28"/>
              </w:rPr>
              <w:t xml:space="preserve">26 Производство компьютеров, </w:t>
            </w: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электронных и оптических изделий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8" w:name="OLE_LINK16"/>
            <w:bookmarkStart w:id="9" w:name="OLE_LINK15"/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8"/>
            <w:bookmarkEnd w:id="9"/>
            <w:r w:rsidRPr="0070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Штука</w:t>
            </w:r>
            <w:proofErr w:type="spellEnd"/>
            <w:r w:rsidRPr="0070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(796)</w:t>
            </w:r>
          </w:p>
        </w:tc>
      </w:tr>
    </w:tbl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Начальная (максимальная) цена договора: 354 000,00 (Российский рубль), с НДС</w:t>
      </w:r>
    </w:p>
    <w:p w:rsidR="00C937CD" w:rsidRPr="00707F07" w:rsidRDefault="00D54185" w:rsidP="00707F07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t>Состав комиссии.</w:t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707F07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707F07">
        <w:rPr>
          <w:rFonts w:ascii="Times New Roman" w:hAnsi="Times New Roman" w:cs="Times New Roman"/>
          <w:sz w:val="28"/>
          <w:szCs w:val="28"/>
        </w:rPr>
        <w:t>Всего на заседании присутствовало 5 член</w:t>
      </w:r>
      <w:proofErr w:type="gramStart"/>
      <w:r w:rsidRPr="00707F0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707F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07F07">
        <w:rPr>
          <w:rFonts w:ascii="Times New Roman" w:hAnsi="Times New Roman" w:cs="Times New Roman"/>
          <w:sz w:val="28"/>
          <w:szCs w:val="28"/>
        </w:rPr>
        <w:t>) комиссии. Кворум имеется. Заседание правомочно.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lastRenderedPageBreak/>
        <w:t xml:space="preserve">В связи с тем, что до окончания срока приёма заявок не было подано ни одной заявки на участие в запросе котировок,  закупка признается несостоявшейся. </w:t>
      </w:r>
    </w:p>
    <w:p w:rsidR="00C937CD" w:rsidRPr="00707F07" w:rsidRDefault="00D54185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7F07">
        <w:rPr>
          <w:rFonts w:ascii="Times New Roman" w:hAnsi="Times New Roman" w:cs="Times New Roman"/>
          <w:sz w:val="28"/>
          <w:szCs w:val="28"/>
        </w:rPr>
        <w:t>П</w:t>
      </w:r>
      <w:r w:rsidRPr="00707F07">
        <w:rPr>
          <w:rFonts w:ascii="Times New Roman" w:hAnsi="Times New Roman" w:cs="Times New Roman"/>
          <w:bCs/>
          <w:sz w:val="28"/>
          <w:szCs w:val="28"/>
        </w:rPr>
        <w:t>ротокол открытия доступа к заявкам на участие в запросе котировок подписан всеми присутствующими на зас</w:t>
      </w:r>
      <w:r w:rsidRPr="00707F07">
        <w:rPr>
          <w:rFonts w:ascii="Times New Roman" w:hAnsi="Times New Roman" w:cs="Times New Roman"/>
          <w:bCs/>
          <w:sz w:val="28"/>
          <w:szCs w:val="28"/>
        </w:rPr>
        <w:t>едании членами комиссии</w:t>
      </w:r>
      <w:r w:rsidRPr="00707F0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937CD" w:rsidRPr="00707F07">
        <w:tc>
          <w:tcPr>
            <w:tcW w:w="4110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978" w:type="dxa"/>
          </w:tcPr>
          <w:p w:rsidR="00C937CD" w:rsidRPr="00707F07" w:rsidRDefault="00C937C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7CD" w:rsidRPr="00707F07" w:rsidRDefault="00D5418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Вилков С.М.</w:t>
            </w:r>
          </w:p>
        </w:tc>
      </w:tr>
      <w:tr w:rsidR="00C937CD" w:rsidRPr="00707F07">
        <w:tc>
          <w:tcPr>
            <w:tcW w:w="4110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C937CD" w:rsidRPr="00707F07" w:rsidRDefault="00C937C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7CD" w:rsidRPr="00707F07" w:rsidRDefault="00D5418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Шемякин Р.В.</w:t>
            </w:r>
          </w:p>
        </w:tc>
      </w:tr>
      <w:tr w:rsidR="00C937CD" w:rsidRPr="00707F07">
        <w:tc>
          <w:tcPr>
            <w:tcW w:w="4110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C937CD" w:rsidRPr="00707F07" w:rsidRDefault="00C937C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7CD" w:rsidRPr="00707F07" w:rsidRDefault="00D5418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Постникова Т.Н.</w:t>
            </w:r>
          </w:p>
        </w:tc>
      </w:tr>
      <w:tr w:rsidR="00C937CD" w:rsidRPr="00707F07">
        <w:tc>
          <w:tcPr>
            <w:tcW w:w="4110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C937CD" w:rsidRPr="00707F07" w:rsidRDefault="00C937C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7CD" w:rsidRPr="00707F07" w:rsidRDefault="00D5418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Матвеева Н.М.</w:t>
            </w:r>
          </w:p>
        </w:tc>
      </w:tr>
      <w:tr w:rsidR="00C937CD" w:rsidRPr="00707F07">
        <w:tc>
          <w:tcPr>
            <w:tcW w:w="4110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78" w:type="dxa"/>
          </w:tcPr>
          <w:p w:rsidR="00C937CD" w:rsidRPr="00707F07" w:rsidRDefault="00C937C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7CD" w:rsidRPr="00707F07" w:rsidRDefault="00D5418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937CD" w:rsidRPr="00707F07" w:rsidRDefault="00D5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F07">
              <w:rPr>
                <w:rFonts w:ascii="Times New Roman" w:hAnsi="Times New Roman" w:cs="Times New Roman"/>
                <w:sz w:val="28"/>
                <w:szCs w:val="28"/>
              </w:rPr>
              <w:t>Макарова М.А.</w:t>
            </w:r>
          </w:p>
        </w:tc>
      </w:tr>
    </w:tbl>
    <w:p w:rsidR="00C937CD" w:rsidRPr="00707F07" w:rsidRDefault="00C937CD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937CD" w:rsidRPr="00707F0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272A"/>
    <w:multiLevelType w:val="multilevel"/>
    <w:tmpl w:val="4EDA6A7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B71A23"/>
    <w:multiLevelType w:val="multilevel"/>
    <w:tmpl w:val="ABEE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CD"/>
    <w:rsid w:val="00707F07"/>
    <w:rsid w:val="00C937CD"/>
    <w:rsid w:val="00D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Марина Александровна Макарова</cp:lastModifiedBy>
  <cp:revision>2</cp:revision>
  <dcterms:created xsi:type="dcterms:W3CDTF">2024-03-26T06:06:00Z</dcterms:created>
  <dcterms:modified xsi:type="dcterms:W3CDTF">2024-03-26T06:06:00Z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