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E9C" w:rsidRDefault="0035754A" w:rsidP="00355514">
      <w:pPr>
        <w:spacing w:after="0" w:line="240" w:lineRule="auto"/>
        <w:jc w:val="right"/>
        <w:rPr>
          <w:rFonts w:ascii="Times New Roman" w:hAnsi="Times New Roman"/>
          <w:color w:val="000000"/>
          <w:sz w:val="24"/>
          <w:szCs w:val="24"/>
        </w:rPr>
      </w:pPr>
      <w:r>
        <w:rPr>
          <w:rFonts w:ascii="Times New Roman" w:hAnsi="Times New Roman"/>
          <w:color w:val="000000"/>
          <w:sz w:val="24"/>
          <w:szCs w:val="24"/>
        </w:rPr>
        <w:t>Приложение №</w:t>
      </w:r>
      <w:r w:rsidR="008829CC">
        <w:rPr>
          <w:rFonts w:ascii="Times New Roman" w:hAnsi="Times New Roman"/>
          <w:color w:val="000000"/>
          <w:sz w:val="24"/>
          <w:szCs w:val="24"/>
        </w:rPr>
        <w:t>1</w:t>
      </w:r>
    </w:p>
    <w:p w:rsidR="0035754A" w:rsidRDefault="0035754A" w:rsidP="00355514">
      <w:pPr>
        <w:spacing w:after="0" w:line="240" w:lineRule="auto"/>
        <w:jc w:val="right"/>
        <w:rPr>
          <w:rFonts w:ascii="Times New Roman" w:hAnsi="Times New Roman"/>
          <w:color w:val="000000"/>
          <w:sz w:val="24"/>
          <w:szCs w:val="24"/>
        </w:rPr>
      </w:pPr>
      <w:r>
        <w:rPr>
          <w:rFonts w:ascii="Times New Roman" w:hAnsi="Times New Roman"/>
          <w:color w:val="000000"/>
          <w:sz w:val="24"/>
          <w:szCs w:val="24"/>
        </w:rPr>
        <w:t>к договору</w:t>
      </w:r>
      <w:r w:rsidR="00C71DF6">
        <w:rPr>
          <w:rFonts w:ascii="Times New Roman" w:hAnsi="Times New Roman"/>
          <w:color w:val="000000"/>
          <w:sz w:val="24"/>
          <w:szCs w:val="24"/>
        </w:rPr>
        <w:t xml:space="preserve"> №</w:t>
      </w:r>
      <w:r w:rsidR="00C367E2">
        <w:rPr>
          <w:rFonts w:ascii="Times New Roman" w:hAnsi="Times New Roman"/>
          <w:color w:val="000000"/>
          <w:sz w:val="24"/>
          <w:szCs w:val="24"/>
        </w:rPr>
        <w:t xml:space="preserve"> 85-21-ЕП </w:t>
      </w:r>
      <w:r w:rsidR="00C71DF6">
        <w:rPr>
          <w:rFonts w:ascii="Times New Roman" w:hAnsi="Times New Roman"/>
          <w:color w:val="000000"/>
          <w:sz w:val="24"/>
          <w:szCs w:val="24"/>
        </w:rPr>
        <w:t>от</w:t>
      </w:r>
      <w:r w:rsidR="00906712">
        <w:rPr>
          <w:rFonts w:ascii="Times New Roman" w:hAnsi="Times New Roman"/>
          <w:color w:val="000000"/>
          <w:sz w:val="24"/>
          <w:szCs w:val="24"/>
        </w:rPr>
        <w:t xml:space="preserve"> «</w:t>
      </w:r>
      <w:r w:rsidR="00C367E2">
        <w:rPr>
          <w:rFonts w:ascii="Times New Roman" w:hAnsi="Times New Roman"/>
          <w:color w:val="000000"/>
          <w:sz w:val="24"/>
          <w:szCs w:val="24"/>
        </w:rPr>
        <w:t>12</w:t>
      </w:r>
      <w:r w:rsidR="00906712">
        <w:rPr>
          <w:rFonts w:ascii="Times New Roman" w:hAnsi="Times New Roman"/>
          <w:color w:val="000000"/>
          <w:sz w:val="24"/>
          <w:szCs w:val="24"/>
        </w:rPr>
        <w:t xml:space="preserve">» </w:t>
      </w:r>
      <w:r w:rsidR="00C367E2">
        <w:rPr>
          <w:rFonts w:ascii="Times New Roman" w:hAnsi="Times New Roman"/>
          <w:color w:val="000000"/>
          <w:sz w:val="24"/>
          <w:szCs w:val="24"/>
        </w:rPr>
        <w:t>октября  2021</w:t>
      </w:r>
      <w:r w:rsidR="00906712">
        <w:rPr>
          <w:rFonts w:ascii="Times New Roman" w:hAnsi="Times New Roman"/>
          <w:color w:val="000000"/>
          <w:sz w:val="24"/>
          <w:szCs w:val="24"/>
        </w:rPr>
        <w:t xml:space="preserve"> г</w:t>
      </w:r>
      <w:r w:rsidR="001F3D99">
        <w:rPr>
          <w:rFonts w:ascii="Times New Roman" w:hAnsi="Times New Roman"/>
          <w:color w:val="000000"/>
          <w:sz w:val="24"/>
          <w:szCs w:val="24"/>
        </w:rPr>
        <w:t>.</w:t>
      </w:r>
    </w:p>
    <w:p w:rsidR="00C71DF6" w:rsidRDefault="00C71DF6" w:rsidP="00355514">
      <w:pPr>
        <w:spacing w:after="0" w:line="240" w:lineRule="auto"/>
        <w:jc w:val="right"/>
        <w:rPr>
          <w:rFonts w:ascii="Times New Roman" w:hAnsi="Times New Roman"/>
          <w:color w:val="000000"/>
          <w:sz w:val="24"/>
          <w:szCs w:val="24"/>
        </w:rPr>
      </w:pPr>
    </w:p>
    <w:p w:rsidR="00B2382E" w:rsidRDefault="00B2382E" w:rsidP="006466A9">
      <w:pPr>
        <w:spacing w:after="0" w:line="240" w:lineRule="auto"/>
        <w:jc w:val="center"/>
        <w:rPr>
          <w:rFonts w:ascii="Times New Roman" w:hAnsi="Times New Roman"/>
          <w:b/>
          <w:color w:val="000000"/>
          <w:sz w:val="24"/>
          <w:szCs w:val="24"/>
        </w:rPr>
      </w:pPr>
      <w:r w:rsidRPr="001B7D9F">
        <w:rPr>
          <w:rFonts w:ascii="Times New Roman" w:hAnsi="Times New Roman"/>
          <w:b/>
          <w:color w:val="000000"/>
          <w:sz w:val="24"/>
          <w:szCs w:val="24"/>
        </w:rPr>
        <w:t>ТЕХНИЧЕСКОЕ ЗАДАНИЕ</w:t>
      </w:r>
    </w:p>
    <w:p w:rsidR="00355514" w:rsidRPr="001B7D9F" w:rsidRDefault="00355514" w:rsidP="006466A9">
      <w:pPr>
        <w:spacing w:after="0" w:line="240" w:lineRule="auto"/>
        <w:jc w:val="center"/>
        <w:rPr>
          <w:rFonts w:ascii="Times New Roman" w:hAnsi="Times New Roman"/>
          <w:b/>
          <w:color w:val="000000"/>
          <w:sz w:val="24"/>
          <w:szCs w:val="24"/>
        </w:rPr>
      </w:pPr>
    </w:p>
    <w:p w:rsidR="00355514" w:rsidRPr="00F15C68" w:rsidRDefault="00B2382E" w:rsidP="00355514">
      <w:pPr>
        <w:pStyle w:val="af6"/>
        <w:numPr>
          <w:ilvl w:val="0"/>
          <w:numId w:val="47"/>
        </w:numPr>
        <w:jc w:val="center"/>
        <w:rPr>
          <w:b/>
          <w:color w:val="000000"/>
        </w:rPr>
      </w:pPr>
      <w:r w:rsidRPr="00F15C68">
        <w:rPr>
          <w:b/>
          <w:color w:val="000000"/>
        </w:rPr>
        <w:t>Общие сведения</w:t>
      </w:r>
    </w:p>
    <w:p w:rsidR="00B2382E" w:rsidRPr="00F15C68" w:rsidRDefault="00B2382E" w:rsidP="00355514">
      <w:pPr>
        <w:spacing w:after="0" w:line="240" w:lineRule="auto"/>
        <w:ind w:firstLine="567"/>
        <w:rPr>
          <w:rFonts w:ascii="Times New Roman" w:hAnsi="Times New Roman"/>
          <w:b/>
          <w:bCs/>
          <w:color w:val="000000"/>
          <w:sz w:val="24"/>
          <w:szCs w:val="24"/>
        </w:rPr>
      </w:pPr>
      <w:bookmarkStart w:id="0" w:name="_Toc367519533"/>
      <w:bookmarkStart w:id="1" w:name="_Toc368135978"/>
      <w:bookmarkStart w:id="2" w:name="_Toc368138337"/>
      <w:bookmarkStart w:id="3" w:name="_Toc368138421"/>
      <w:bookmarkStart w:id="4" w:name="_Toc368138505"/>
      <w:bookmarkStart w:id="5" w:name="_Toc372284017"/>
      <w:bookmarkStart w:id="6" w:name="_Toc372701154"/>
      <w:bookmarkStart w:id="7" w:name="_Toc372710317"/>
      <w:bookmarkStart w:id="8" w:name="_Toc372710443"/>
      <w:r w:rsidRPr="00F15C68">
        <w:rPr>
          <w:rFonts w:ascii="Times New Roman" w:hAnsi="Times New Roman"/>
          <w:b/>
          <w:bCs/>
          <w:color w:val="000000"/>
          <w:sz w:val="24"/>
          <w:szCs w:val="24"/>
        </w:rPr>
        <w:t>1.1</w:t>
      </w:r>
      <w:r w:rsidR="00B61A5A" w:rsidRPr="00F15C68">
        <w:rPr>
          <w:rFonts w:ascii="Times New Roman" w:hAnsi="Times New Roman"/>
          <w:b/>
          <w:bCs/>
          <w:color w:val="000000"/>
          <w:sz w:val="24"/>
          <w:szCs w:val="24"/>
        </w:rPr>
        <w:t>.</w:t>
      </w:r>
      <w:r w:rsidRPr="00F15C68">
        <w:rPr>
          <w:rFonts w:ascii="Times New Roman" w:hAnsi="Times New Roman"/>
          <w:b/>
          <w:bCs/>
          <w:color w:val="000000"/>
          <w:sz w:val="24"/>
          <w:szCs w:val="24"/>
        </w:rPr>
        <w:t xml:space="preserve"> Наименование </w:t>
      </w:r>
      <w:bookmarkEnd w:id="0"/>
      <w:bookmarkEnd w:id="1"/>
      <w:bookmarkEnd w:id="2"/>
      <w:bookmarkEnd w:id="3"/>
      <w:bookmarkEnd w:id="4"/>
      <w:bookmarkEnd w:id="5"/>
      <w:bookmarkEnd w:id="6"/>
      <w:bookmarkEnd w:id="7"/>
      <w:bookmarkEnd w:id="8"/>
      <w:r w:rsidR="001C2812" w:rsidRPr="00F15C68">
        <w:rPr>
          <w:rFonts w:ascii="Times New Roman" w:hAnsi="Times New Roman"/>
          <w:b/>
          <w:bCs/>
          <w:color w:val="000000"/>
          <w:sz w:val="24"/>
          <w:szCs w:val="24"/>
        </w:rPr>
        <w:t>Работ</w:t>
      </w:r>
    </w:p>
    <w:p w:rsidR="00B2382E" w:rsidRPr="00F15C68" w:rsidRDefault="00244356" w:rsidP="00355514">
      <w:pPr>
        <w:spacing w:after="0" w:line="240" w:lineRule="auto"/>
        <w:ind w:firstLine="567"/>
        <w:jc w:val="both"/>
        <w:rPr>
          <w:rFonts w:ascii="Times New Roman" w:hAnsi="Times New Roman"/>
          <w:bCs/>
          <w:color w:val="000000"/>
          <w:sz w:val="24"/>
          <w:szCs w:val="24"/>
        </w:rPr>
      </w:pPr>
      <w:r w:rsidRPr="00F15C68">
        <w:rPr>
          <w:rFonts w:ascii="Times New Roman" w:eastAsia="Arial Unicode MS" w:hAnsi="Times New Roman"/>
          <w:bCs/>
          <w:color w:val="000000"/>
          <w:sz w:val="24"/>
          <w:szCs w:val="24"/>
          <w:lang w:eastAsia="ru-RU"/>
        </w:rPr>
        <w:t>М</w:t>
      </w:r>
      <w:r w:rsidRPr="00F15C68">
        <w:rPr>
          <w:rFonts w:ascii="Times New Roman" w:eastAsia="Arial Unicode MS" w:hAnsi="Times New Roman"/>
          <w:color w:val="000000"/>
          <w:sz w:val="24"/>
          <w:szCs w:val="24"/>
          <w:lang w:eastAsia="ru-RU"/>
        </w:rPr>
        <w:t>онтажные и пусконаладочные работы системы</w:t>
      </w:r>
      <w:r w:rsidRPr="00F15C68">
        <w:rPr>
          <w:rFonts w:ascii="Times New Roman" w:eastAsia="Arial Unicode MS" w:hAnsi="Times New Roman"/>
          <w:b/>
          <w:color w:val="000000"/>
          <w:sz w:val="24"/>
          <w:szCs w:val="24"/>
          <w:lang w:eastAsia="ru-RU"/>
        </w:rPr>
        <w:t xml:space="preserve"> </w:t>
      </w:r>
      <w:r w:rsidRPr="00F15C68">
        <w:rPr>
          <w:rFonts w:ascii="Times New Roman" w:hAnsi="Times New Roman"/>
          <w:sz w:val="24"/>
          <w:szCs w:val="24"/>
        </w:rPr>
        <w:t xml:space="preserve">контроля и управления доступом (далее – СКУД) </w:t>
      </w:r>
      <w:bookmarkStart w:id="9" w:name="_Toc367519534"/>
      <w:bookmarkStart w:id="10" w:name="_Toc368135979"/>
      <w:bookmarkStart w:id="11" w:name="_Toc368138338"/>
      <w:bookmarkStart w:id="12" w:name="_Toc368138422"/>
      <w:bookmarkStart w:id="13" w:name="_Toc368138506"/>
      <w:bookmarkStart w:id="14" w:name="_Toc372284018"/>
      <w:bookmarkStart w:id="15" w:name="_Toc372701155"/>
      <w:bookmarkStart w:id="16" w:name="_Toc372710318"/>
      <w:bookmarkStart w:id="17" w:name="_Toc372710444"/>
    </w:p>
    <w:p w:rsidR="00B2382E" w:rsidRPr="00F15C68" w:rsidRDefault="00374DE3" w:rsidP="00355514">
      <w:pPr>
        <w:spacing w:after="0" w:line="240" w:lineRule="auto"/>
        <w:ind w:firstLine="567"/>
        <w:rPr>
          <w:rFonts w:ascii="Times New Roman" w:hAnsi="Times New Roman"/>
          <w:b/>
          <w:bCs/>
          <w:color w:val="000000"/>
          <w:sz w:val="24"/>
          <w:szCs w:val="24"/>
        </w:rPr>
      </w:pPr>
      <w:r w:rsidRPr="00F15C68">
        <w:rPr>
          <w:rFonts w:ascii="Times New Roman" w:hAnsi="Times New Roman"/>
          <w:b/>
          <w:bCs/>
          <w:color w:val="000000"/>
          <w:sz w:val="24"/>
          <w:szCs w:val="24"/>
        </w:rPr>
        <w:t>1.2</w:t>
      </w:r>
      <w:r w:rsidR="00B61A5A" w:rsidRPr="00F15C68">
        <w:rPr>
          <w:rFonts w:ascii="Times New Roman" w:hAnsi="Times New Roman"/>
          <w:b/>
          <w:bCs/>
          <w:color w:val="000000"/>
          <w:sz w:val="24"/>
          <w:szCs w:val="24"/>
        </w:rPr>
        <w:t>.</w:t>
      </w:r>
      <w:r w:rsidRPr="00F15C68">
        <w:rPr>
          <w:rFonts w:ascii="Times New Roman" w:hAnsi="Times New Roman"/>
          <w:b/>
          <w:bCs/>
          <w:color w:val="000000"/>
          <w:sz w:val="24"/>
          <w:szCs w:val="24"/>
        </w:rPr>
        <w:t xml:space="preserve"> Описание </w:t>
      </w:r>
      <w:r w:rsidR="004363D9" w:rsidRPr="00F15C68">
        <w:rPr>
          <w:rFonts w:ascii="Times New Roman" w:hAnsi="Times New Roman"/>
          <w:b/>
          <w:bCs/>
          <w:color w:val="000000"/>
          <w:sz w:val="24"/>
          <w:szCs w:val="24"/>
        </w:rPr>
        <w:t xml:space="preserve">и комплектация </w:t>
      </w:r>
      <w:r w:rsidRPr="00F15C68">
        <w:rPr>
          <w:rFonts w:ascii="Times New Roman" w:hAnsi="Times New Roman"/>
          <w:b/>
          <w:bCs/>
          <w:color w:val="000000"/>
          <w:sz w:val="24"/>
          <w:szCs w:val="24"/>
        </w:rPr>
        <w:t>объекта</w:t>
      </w:r>
    </w:p>
    <w:p w:rsidR="003255C8" w:rsidRPr="00F15C68" w:rsidRDefault="003255C8" w:rsidP="00906712">
      <w:pPr>
        <w:spacing w:after="0" w:line="240" w:lineRule="auto"/>
        <w:ind w:firstLine="567"/>
        <w:jc w:val="both"/>
        <w:rPr>
          <w:rFonts w:ascii="Times New Roman" w:hAnsi="Times New Roman"/>
          <w:sz w:val="24"/>
          <w:szCs w:val="24"/>
        </w:rPr>
      </w:pPr>
      <w:r w:rsidRPr="00F15C68">
        <w:rPr>
          <w:rFonts w:ascii="Times New Roman" w:hAnsi="Times New Roman"/>
          <w:b/>
          <w:bCs/>
          <w:color w:val="000000"/>
          <w:sz w:val="24"/>
          <w:szCs w:val="24"/>
        </w:rPr>
        <w:t xml:space="preserve">Объект: </w:t>
      </w:r>
      <w:r w:rsidRPr="00F15C68">
        <w:rPr>
          <w:rFonts w:ascii="Times New Roman" w:hAnsi="Times New Roman"/>
          <w:bCs/>
          <w:color w:val="000000"/>
          <w:sz w:val="24"/>
          <w:szCs w:val="24"/>
        </w:rPr>
        <w:t>Топливно-энергетический комплекс АО «</w:t>
      </w:r>
      <w:proofErr w:type="spellStart"/>
      <w:r w:rsidRPr="00F15C68">
        <w:rPr>
          <w:rFonts w:ascii="Times New Roman" w:hAnsi="Times New Roman"/>
          <w:bCs/>
          <w:color w:val="000000"/>
          <w:sz w:val="24"/>
          <w:szCs w:val="24"/>
        </w:rPr>
        <w:t>Выборгтеплоэнерго</w:t>
      </w:r>
      <w:proofErr w:type="spellEnd"/>
      <w:r w:rsidRPr="00F15C68">
        <w:rPr>
          <w:rFonts w:ascii="Times New Roman" w:hAnsi="Times New Roman"/>
          <w:bCs/>
          <w:color w:val="000000"/>
          <w:sz w:val="24"/>
          <w:szCs w:val="24"/>
        </w:rPr>
        <w:t>» газовой котельной</w:t>
      </w:r>
      <w:r w:rsidRPr="00F15C68">
        <w:rPr>
          <w:rFonts w:ascii="Times New Roman" w:hAnsi="Times New Roman"/>
          <w:sz w:val="24"/>
          <w:szCs w:val="24"/>
        </w:rPr>
        <w:t xml:space="preserve"> «</w:t>
      </w:r>
      <w:proofErr w:type="gramStart"/>
      <w:r w:rsidRPr="00F15C68">
        <w:rPr>
          <w:rFonts w:ascii="Times New Roman" w:hAnsi="Times New Roman"/>
          <w:sz w:val="24"/>
          <w:szCs w:val="24"/>
        </w:rPr>
        <w:t>Юго - Восточная</w:t>
      </w:r>
      <w:proofErr w:type="gramEnd"/>
      <w:r w:rsidRPr="00F15C68">
        <w:rPr>
          <w:rFonts w:ascii="Times New Roman" w:hAnsi="Times New Roman"/>
          <w:sz w:val="24"/>
          <w:szCs w:val="24"/>
        </w:rPr>
        <w:t>»;</w:t>
      </w:r>
    </w:p>
    <w:p w:rsidR="003255C8" w:rsidRPr="00F15C68" w:rsidRDefault="003255C8" w:rsidP="00906712">
      <w:pPr>
        <w:spacing w:after="0" w:line="240" w:lineRule="auto"/>
        <w:ind w:firstLine="567"/>
        <w:jc w:val="both"/>
        <w:rPr>
          <w:rFonts w:ascii="Times New Roman" w:hAnsi="Times New Roman"/>
          <w:bCs/>
          <w:color w:val="000000"/>
          <w:sz w:val="24"/>
          <w:szCs w:val="24"/>
        </w:rPr>
      </w:pPr>
      <w:r w:rsidRPr="00F15C68">
        <w:rPr>
          <w:rFonts w:ascii="Times New Roman" w:hAnsi="Times New Roman"/>
          <w:sz w:val="24"/>
          <w:szCs w:val="24"/>
        </w:rPr>
        <w:t xml:space="preserve">Место объекта: </w:t>
      </w:r>
      <w:r w:rsidRPr="00F15C68">
        <w:rPr>
          <w:rFonts w:ascii="Times New Roman" w:hAnsi="Times New Roman"/>
          <w:color w:val="000000"/>
          <w:sz w:val="24"/>
          <w:szCs w:val="24"/>
        </w:rPr>
        <w:t>Ленинградская область, Выборгский район, город Выборг, улица Большая Каменная, дом №18.</w:t>
      </w:r>
    </w:p>
    <w:p w:rsidR="008A443E" w:rsidRPr="00F15C68" w:rsidRDefault="008A443E" w:rsidP="00355514">
      <w:pPr>
        <w:spacing w:after="0" w:line="240" w:lineRule="auto"/>
        <w:ind w:firstLine="567"/>
        <w:rPr>
          <w:rFonts w:ascii="Times New Roman" w:hAnsi="Times New Roman"/>
          <w:b/>
          <w:bCs/>
          <w:color w:val="000000"/>
          <w:sz w:val="24"/>
          <w:szCs w:val="24"/>
        </w:rPr>
      </w:pPr>
      <w:r w:rsidRPr="00F15C68">
        <w:rPr>
          <w:rFonts w:ascii="Times New Roman" w:hAnsi="Times New Roman"/>
          <w:b/>
          <w:bCs/>
          <w:color w:val="000000"/>
          <w:sz w:val="24"/>
          <w:szCs w:val="24"/>
        </w:rPr>
        <w:t xml:space="preserve">1.3. Сроки </w:t>
      </w:r>
      <w:r w:rsidR="001C2812" w:rsidRPr="00F15C68">
        <w:rPr>
          <w:rFonts w:ascii="Times New Roman" w:hAnsi="Times New Roman"/>
          <w:b/>
          <w:bCs/>
          <w:color w:val="000000"/>
          <w:sz w:val="24"/>
          <w:szCs w:val="24"/>
        </w:rPr>
        <w:t>выполнения работ</w:t>
      </w:r>
    </w:p>
    <w:p w:rsidR="00355514" w:rsidRPr="00F15C68" w:rsidRDefault="00244356" w:rsidP="00355514">
      <w:pPr>
        <w:autoSpaceDE w:val="0"/>
        <w:autoSpaceDN w:val="0"/>
        <w:adjustRightInd w:val="0"/>
        <w:spacing w:after="0" w:line="240" w:lineRule="auto"/>
        <w:ind w:firstLine="567"/>
        <w:jc w:val="both"/>
        <w:rPr>
          <w:rFonts w:ascii="Times New Roman" w:eastAsia="Arial Unicode MS" w:hAnsi="Times New Roman"/>
          <w:sz w:val="24"/>
          <w:szCs w:val="24"/>
          <w:lang w:eastAsia="ru-RU"/>
        </w:rPr>
      </w:pPr>
      <w:bookmarkStart w:id="18" w:name="_Toc222057066"/>
      <w:bookmarkStart w:id="19" w:name="_Toc252271660"/>
      <w:bookmarkEnd w:id="9"/>
      <w:bookmarkEnd w:id="10"/>
      <w:bookmarkEnd w:id="11"/>
      <w:bookmarkEnd w:id="12"/>
      <w:bookmarkEnd w:id="13"/>
      <w:bookmarkEnd w:id="14"/>
      <w:bookmarkEnd w:id="15"/>
      <w:bookmarkEnd w:id="16"/>
      <w:bookmarkEnd w:id="17"/>
      <w:r w:rsidRPr="00F15C68">
        <w:rPr>
          <w:rFonts w:ascii="Times New Roman" w:eastAsia="Arial Unicode MS" w:hAnsi="Times New Roman"/>
          <w:sz w:val="24"/>
          <w:szCs w:val="24"/>
          <w:lang w:eastAsia="ru-RU"/>
        </w:rPr>
        <w:t xml:space="preserve">Срок выполнения работ – 30 (тридцать) рабочих дней со дня оплаты аванса в полном объеме </w:t>
      </w:r>
    </w:p>
    <w:p w:rsidR="00B2382E" w:rsidRPr="00F15C68" w:rsidRDefault="00B2382E" w:rsidP="00355514">
      <w:pPr>
        <w:autoSpaceDE w:val="0"/>
        <w:autoSpaceDN w:val="0"/>
        <w:adjustRightInd w:val="0"/>
        <w:spacing w:after="0" w:line="240" w:lineRule="auto"/>
        <w:ind w:firstLine="567"/>
        <w:jc w:val="both"/>
        <w:rPr>
          <w:rFonts w:ascii="Times New Roman" w:eastAsia="Arial Unicode MS" w:hAnsi="Times New Roman"/>
          <w:sz w:val="24"/>
          <w:szCs w:val="24"/>
          <w:lang w:eastAsia="ru-RU"/>
        </w:rPr>
      </w:pPr>
      <w:r w:rsidRPr="00F15C68">
        <w:rPr>
          <w:rFonts w:ascii="Times New Roman" w:hAnsi="Times New Roman"/>
          <w:b/>
          <w:color w:val="000000"/>
          <w:spacing w:val="-1"/>
          <w:sz w:val="24"/>
          <w:szCs w:val="24"/>
        </w:rPr>
        <w:t>1.</w:t>
      </w:r>
      <w:r w:rsidR="008A443E" w:rsidRPr="00F15C68">
        <w:rPr>
          <w:rFonts w:ascii="Times New Roman" w:hAnsi="Times New Roman"/>
          <w:b/>
          <w:color w:val="000000"/>
          <w:spacing w:val="-1"/>
          <w:sz w:val="24"/>
          <w:szCs w:val="24"/>
        </w:rPr>
        <w:t>4</w:t>
      </w:r>
      <w:r w:rsidR="00B61A5A" w:rsidRPr="00F15C68">
        <w:rPr>
          <w:rFonts w:ascii="Times New Roman" w:hAnsi="Times New Roman"/>
          <w:b/>
          <w:color w:val="000000"/>
          <w:spacing w:val="-1"/>
          <w:sz w:val="24"/>
          <w:szCs w:val="24"/>
        </w:rPr>
        <w:t>.</w:t>
      </w:r>
      <w:r w:rsidRPr="00F15C68">
        <w:rPr>
          <w:rFonts w:ascii="Times New Roman" w:hAnsi="Times New Roman"/>
          <w:b/>
          <w:color w:val="000000"/>
          <w:spacing w:val="-1"/>
          <w:sz w:val="24"/>
          <w:szCs w:val="24"/>
        </w:rPr>
        <w:t xml:space="preserve"> Руководящие и нормативные документы</w:t>
      </w:r>
      <w:bookmarkEnd w:id="18"/>
      <w:bookmarkEnd w:id="19"/>
    </w:p>
    <w:p w:rsidR="00BA661E" w:rsidRPr="00F15C68" w:rsidRDefault="00BA661E" w:rsidP="00355514">
      <w:pPr>
        <w:pStyle w:val="a4"/>
        <w:ind w:firstLine="567"/>
        <w:rPr>
          <w:color w:val="000000"/>
        </w:rPr>
      </w:pPr>
      <w:r w:rsidRPr="00F15C68">
        <w:rPr>
          <w:color w:val="000000"/>
        </w:rPr>
        <w:t xml:space="preserve">Рабочая документация </w:t>
      </w:r>
      <w:r w:rsidR="00244356" w:rsidRPr="00F15C68">
        <w:rPr>
          <w:color w:val="000000"/>
        </w:rPr>
        <w:t xml:space="preserve">шифр 004-21- ос </w:t>
      </w:r>
      <w:r w:rsidR="003255C8" w:rsidRPr="00F15C68">
        <w:rPr>
          <w:color w:val="000000"/>
        </w:rPr>
        <w:t>СКУД</w:t>
      </w:r>
      <w:r w:rsidRPr="00F15C68">
        <w:rPr>
          <w:color w:val="000000"/>
        </w:rPr>
        <w:t xml:space="preserve"> объекта топливно-энергетического комплекса АО «</w:t>
      </w:r>
      <w:proofErr w:type="spellStart"/>
      <w:r w:rsidRPr="00F15C68">
        <w:rPr>
          <w:color w:val="000000"/>
        </w:rPr>
        <w:t>Выборгтеплоэнерго</w:t>
      </w:r>
      <w:proofErr w:type="spellEnd"/>
      <w:r w:rsidRPr="00F15C68">
        <w:rPr>
          <w:color w:val="000000"/>
        </w:rPr>
        <w:t>» газовой котельной «</w:t>
      </w:r>
      <w:proofErr w:type="gramStart"/>
      <w:r w:rsidRPr="00F15C68">
        <w:rPr>
          <w:color w:val="000000"/>
        </w:rPr>
        <w:t>Юго - Восточная</w:t>
      </w:r>
      <w:proofErr w:type="gramEnd"/>
      <w:r w:rsidRPr="00F15C68">
        <w:rPr>
          <w:color w:val="000000"/>
        </w:rPr>
        <w:t>», по адресу: Ленинградская область, Выборгский район, город Выборг, улица Большая Ка</w:t>
      </w:r>
      <w:r w:rsidR="00244356" w:rsidRPr="00F15C68">
        <w:rPr>
          <w:color w:val="000000"/>
        </w:rPr>
        <w:t xml:space="preserve">менная, дом №18. </w:t>
      </w:r>
    </w:p>
    <w:p w:rsidR="00BA661E" w:rsidRPr="00F15C68" w:rsidRDefault="00BA661E" w:rsidP="00355514">
      <w:pPr>
        <w:pStyle w:val="a4"/>
        <w:ind w:firstLine="567"/>
        <w:rPr>
          <w:color w:val="000000"/>
        </w:rPr>
      </w:pPr>
      <w:r w:rsidRPr="00F15C68">
        <w:rPr>
          <w:color w:val="000000"/>
        </w:rPr>
        <w:t>Федеральный закон от 21.07.2011 N 256-ФЗ "О безопасности объектов топливно-энергетического комплекса";</w:t>
      </w:r>
    </w:p>
    <w:p w:rsidR="00BA661E" w:rsidRPr="00F15C68" w:rsidRDefault="00BA661E" w:rsidP="00355514">
      <w:pPr>
        <w:autoSpaceDE w:val="0"/>
        <w:autoSpaceDN w:val="0"/>
        <w:adjustRightInd w:val="0"/>
        <w:spacing w:after="0" w:line="240" w:lineRule="auto"/>
        <w:ind w:firstLine="567"/>
        <w:jc w:val="both"/>
        <w:rPr>
          <w:rFonts w:ascii="Times New Roman" w:eastAsia="Arial Unicode MS" w:hAnsi="Times New Roman"/>
          <w:sz w:val="24"/>
          <w:szCs w:val="24"/>
          <w:lang w:eastAsia="ru-RU"/>
        </w:rPr>
      </w:pPr>
      <w:r w:rsidRPr="00F15C68">
        <w:rPr>
          <w:rFonts w:ascii="Times New Roman" w:eastAsia="Calibri" w:hAnsi="Times New Roman"/>
          <w:color w:val="000000"/>
          <w:sz w:val="24"/>
          <w:szCs w:val="24"/>
          <w:lang w:eastAsia="ru-RU"/>
        </w:rPr>
        <w:t>Постановление Правительства РФ от 05.05.2012 №458 «Об утверждении Правил по обеспечению безопасности и антитеррористической защищенности объектов топливно-энергетического</w:t>
      </w:r>
      <w:r w:rsidRPr="00F15C68">
        <w:rPr>
          <w:rFonts w:ascii="Times New Roman" w:eastAsia="Arial Unicode MS" w:hAnsi="Times New Roman"/>
          <w:sz w:val="24"/>
          <w:szCs w:val="24"/>
          <w:lang w:eastAsia="ru-RU"/>
        </w:rPr>
        <w:t xml:space="preserve"> комплекса»; </w:t>
      </w:r>
    </w:p>
    <w:p w:rsidR="00BA661E" w:rsidRPr="00F15C68" w:rsidRDefault="00985303" w:rsidP="00355514">
      <w:pPr>
        <w:autoSpaceDE w:val="0"/>
        <w:autoSpaceDN w:val="0"/>
        <w:adjustRightInd w:val="0"/>
        <w:spacing w:after="0" w:line="240" w:lineRule="auto"/>
        <w:ind w:firstLine="567"/>
        <w:jc w:val="both"/>
        <w:rPr>
          <w:rFonts w:ascii="Times New Roman" w:eastAsia="Arial Unicode MS" w:hAnsi="Times New Roman"/>
          <w:sz w:val="24"/>
          <w:szCs w:val="24"/>
          <w:lang w:eastAsia="ru-RU"/>
        </w:rPr>
      </w:pPr>
      <w:r w:rsidRPr="00F15C68">
        <w:rPr>
          <w:rFonts w:ascii="Times New Roman" w:eastAsia="Arial Unicode MS" w:hAnsi="Times New Roman"/>
          <w:sz w:val="24"/>
          <w:szCs w:val="24"/>
          <w:lang w:eastAsia="ru-RU"/>
        </w:rPr>
        <w:t xml:space="preserve">ГОСТ </w:t>
      </w:r>
      <w:proofErr w:type="gramStart"/>
      <w:r w:rsidRPr="00F15C68">
        <w:rPr>
          <w:rFonts w:ascii="Times New Roman" w:eastAsia="Arial Unicode MS" w:hAnsi="Times New Roman"/>
          <w:sz w:val="24"/>
          <w:szCs w:val="24"/>
          <w:lang w:eastAsia="ru-RU"/>
        </w:rPr>
        <w:t>Р</w:t>
      </w:r>
      <w:proofErr w:type="gramEnd"/>
      <w:r w:rsidRPr="00F15C68">
        <w:rPr>
          <w:rFonts w:ascii="Times New Roman" w:eastAsia="Arial Unicode MS" w:hAnsi="Times New Roman"/>
          <w:sz w:val="24"/>
          <w:szCs w:val="24"/>
          <w:lang w:eastAsia="ru-RU"/>
        </w:rPr>
        <w:t xml:space="preserve"> 51241-2008 «Средства и системы контроля и управления доступом. Классификация. Общие технические требования. Методы испытаний»</w:t>
      </w:r>
      <w:r w:rsidR="00B2382E" w:rsidRPr="00F15C68">
        <w:rPr>
          <w:rFonts w:ascii="Times New Roman" w:eastAsia="Arial Unicode MS" w:hAnsi="Times New Roman"/>
          <w:sz w:val="24"/>
          <w:szCs w:val="24"/>
          <w:lang w:eastAsia="ru-RU"/>
        </w:rPr>
        <w:t>;</w:t>
      </w:r>
    </w:p>
    <w:p w:rsidR="00B2382E" w:rsidRPr="00F15C68" w:rsidRDefault="00374DE3" w:rsidP="00355514">
      <w:pPr>
        <w:autoSpaceDE w:val="0"/>
        <w:autoSpaceDN w:val="0"/>
        <w:adjustRightInd w:val="0"/>
        <w:spacing w:after="0" w:line="240" w:lineRule="auto"/>
        <w:ind w:firstLine="567"/>
        <w:jc w:val="both"/>
        <w:rPr>
          <w:rFonts w:ascii="Times New Roman" w:eastAsia="Arial Unicode MS" w:hAnsi="Times New Roman"/>
          <w:sz w:val="24"/>
          <w:szCs w:val="24"/>
          <w:lang w:eastAsia="ru-RU"/>
        </w:rPr>
      </w:pPr>
      <w:r w:rsidRPr="00F15C68">
        <w:rPr>
          <w:rFonts w:ascii="Times New Roman" w:eastAsia="Arial Unicode MS" w:hAnsi="Times New Roman"/>
          <w:sz w:val="24"/>
          <w:szCs w:val="24"/>
          <w:lang w:eastAsia="ru-RU"/>
        </w:rPr>
        <w:t>С</w:t>
      </w:r>
      <w:r w:rsidR="00B2382E" w:rsidRPr="00F15C68">
        <w:rPr>
          <w:rFonts w:ascii="Times New Roman" w:eastAsia="Arial Unicode MS" w:hAnsi="Times New Roman"/>
          <w:sz w:val="24"/>
          <w:szCs w:val="24"/>
          <w:lang w:eastAsia="ru-RU"/>
        </w:rPr>
        <w:t>НиП 21.01-97 Пожарная б</w:t>
      </w:r>
      <w:r w:rsidRPr="00F15C68">
        <w:rPr>
          <w:rFonts w:ascii="Times New Roman" w:eastAsia="Arial Unicode MS" w:hAnsi="Times New Roman"/>
          <w:sz w:val="24"/>
          <w:szCs w:val="24"/>
          <w:lang w:eastAsia="ru-RU"/>
        </w:rPr>
        <w:t>езопасность зданий и сооружений;</w:t>
      </w:r>
    </w:p>
    <w:p w:rsidR="006D1B10" w:rsidRPr="00F15C68" w:rsidRDefault="006D1B10" w:rsidP="00355514">
      <w:pPr>
        <w:autoSpaceDE w:val="0"/>
        <w:autoSpaceDN w:val="0"/>
        <w:adjustRightInd w:val="0"/>
        <w:spacing w:after="0" w:line="240" w:lineRule="auto"/>
        <w:ind w:firstLine="567"/>
        <w:jc w:val="both"/>
        <w:rPr>
          <w:rFonts w:ascii="Times New Roman" w:eastAsia="Arial Unicode MS" w:hAnsi="Times New Roman"/>
          <w:sz w:val="24"/>
          <w:szCs w:val="24"/>
          <w:lang w:eastAsia="ru-RU"/>
        </w:rPr>
      </w:pPr>
      <w:proofErr w:type="gramStart"/>
      <w:r w:rsidRPr="00F15C68">
        <w:rPr>
          <w:rFonts w:ascii="Times New Roman" w:eastAsia="Arial Unicode MS" w:hAnsi="Times New Roman"/>
          <w:sz w:val="24"/>
          <w:szCs w:val="24"/>
          <w:lang w:eastAsia="ru-RU"/>
        </w:rPr>
        <w:t>Постановление Правительства РФ от 28.05.2021 N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w:t>
      </w:r>
      <w:proofErr w:type="gramEnd"/>
    </w:p>
    <w:p w:rsidR="00B2382E" w:rsidRPr="00F15C68" w:rsidRDefault="00BA661E" w:rsidP="00355514">
      <w:pPr>
        <w:autoSpaceDE w:val="0"/>
        <w:autoSpaceDN w:val="0"/>
        <w:adjustRightInd w:val="0"/>
        <w:spacing w:after="0" w:line="240" w:lineRule="auto"/>
        <w:ind w:firstLine="567"/>
        <w:jc w:val="both"/>
        <w:rPr>
          <w:rFonts w:ascii="Times New Roman" w:hAnsi="Times New Roman"/>
          <w:color w:val="000000"/>
          <w:sz w:val="24"/>
          <w:szCs w:val="24"/>
        </w:rPr>
      </w:pPr>
      <w:r w:rsidRPr="00F15C68">
        <w:rPr>
          <w:rFonts w:ascii="Times New Roman" w:eastAsia="Arial Unicode MS" w:hAnsi="Times New Roman"/>
          <w:sz w:val="24"/>
          <w:szCs w:val="24"/>
          <w:lang w:eastAsia="ru-RU"/>
        </w:rPr>
        <w:t>Другие нормативные</w:t>
      </w:r>
      <w:r w:rsidRPr="00F15C68">
        <w:rPr>
          <w:rFonts w:ascii="Times New Roman" w:hAnsi="Times New Roman"/>
          <w:color w:val="000000"/>
          <w:sz w:val="24"/>
          <w:szCs w:val="24"/>
        </w:rPr>
        <w:t xml:space="preserve"> правовые актов РФ в данной сфере.</w:t>
      </w:r>
    </w:p>
    <w:p w:rsidR="00355514" w:rsidRPr="00F15C68" w:rsidRDefault="00355514" w:rsidP="00355514">
      <w:pPr>
        <w:overflowPunct w:val="0"/>
        <w:autoSpaceDE w:val="0"/>
        <w:autoSpaceDN w:val="0"/>
        <w:adjustRightInd w:val="0"/>
        <w:spacing w:after="0" w:line="240" w:lineRule="auto"/>
        <w:jc w:val="both"/>
        <w:rPr>
          <w:rFonts w:ascii="Times New Roman" w:hAnsi="Times New Roman"/>
          <w:bCs/>
          <w:color w:val="000000"/>
          <w:sz w:val="24"/>
          <w:szCs w:val="24"/>
        </w:rPr>
      </w:pPr>
    </w:p>
    <w:p w:rsidR="00B2382E" w:rsidRPr="00F15C68" w:rsidRDefault="00B2382E" w:rsidP="006466A9">
      <w:pPr>
        <w:pStyle w:val="af6"/>
        <w:numPr>
          <w:ilvl w:val="0"/>
          <w:numId w:val="47"/>
        </w:numPr>
        <w:overflowPunct w:val="0"/>
        <w:autoSpaceDE w:val="0"/>
        <w:autoSpaceDN w:val="0"/>
        <w:adjustRightInd w:val="0"/>
        <w:jc w:val="center"/>
        <w:rPr>
          <w:b/>
          <w:bCs/>
          <w:color w:val="000000"/>
        </w:rPr>
      </w:pPr>
      <w:r w:rsidRPr="00F15C68">
        <w:rPr>
          <w:b/>
          <w:bCs/>
          <w:color w:val="000000"/>
        </w:rPr>
        <w:t>Требования к системе контроля и управления доступом</w:t>
      </w:r>
    </w:p>
    <w:p w:rsidR="00355514" w:rsidRPr="00F15C68" w:rsidRDefault="00355514" w:rsidP="00355514">
      <w:pPr>
        <w:pStyle w:val="af6"/>
        <w:overflowPunct w:val="0"/>
        <w:autoSpaceDE w:val="0"/>
        <w:autoSpaceDN w:val="0"/>
        <w:adjustRightInd w:val="0"/>
        <w:ind w:left="0" w:firstLine="567"/>
        <w:rPr>
          <w:b/>
          <w:bCs/>
          <w:color w:val="000000"/>
        </w:rPr>
      </w:pPr>
    </w:p>
    <w:p w:rsidR="00AA77BF" w:rsidRPr="00F15C68" w:rsidRDefault="00AA77BF" w:rsidP="00355514">
      <w:pPr>
        <w:spacing w:after="0" w:line="240" w:lineRule="auto"/>
        <w:ind w:right="108" w:firstLine="567"/>
        <w:jc w:val="both"/>
        <w:rPr>
          <w:rFonts w:ascii="Times New Roman" w:hAnsi="Times New Roman"/>
          <w:bCs/>
          <w:color w:val="000000"/>
          <w:sz w:val="24"/>
          <w:szCs w:val="24"/>
        </w:rPr>
      </w:pPr>
      <w:r w:rsidRPr="00F15C68">
        <w:rPr>
          <w:rFonts w:ascii="Times New Roman" w:hAnsi="Times New Roman"/>
          <w:b/>
          <w:bCs/>
          <w:color w:val="000000"/>
          <w:sz w:val="24"/>
          <w:szCs w:val="24"/>
        </w:rPr>
        <w:t>2.1. СКУД должна соответствовать следующим требованиям</w:t>
      </w:r>
      <w:r w:rsidR="008527DD" w:rsidRPr="00F15C68">
        <w:rPr>
          <w:rFonts w:ascii="Times New Roman" w:hAnsi="Times New Roman"/>
          <w:b/>
          <w:bCs/>
          <w:color w:val="000000"/>
          <w:sz w:val="24"/>
          <w:szCs w:val="24"/>
        </w:rPr>
        <w:t xml:space="preserve"> функциональной организации и </w:t>
      </w:r>
      <w:proofErr w:type="gramStart"/>
      <w:r w:rsidR="008527DD" w:rsidRPr="00F15C68">
        <w:rPr>
          <w:rFonts w:ascii="Times New Roman" w:hAnsi="Times New Roman"/>
          <w:b/>
          <w:bCs/>
          <w:color w:val="000000"/>
          <w:sz w:val="24"/>
          <w:szCs w:val="24"/>
        </w:rPr>
        <w:t>структурном</w:t>
      </w:r>
      <w:proofErr w:type="gramEnd"/>
      <w:r w:rsidR="008527DD" w:rsidRPr="00F15C68">
        <w:rPr>
          <w:rFonts w:ascii="Times New Roman" w:hAnsi="Times New Roman"/>
          <w:b/>
          <w:bCs/>
          <w:color w:val="000000"/>
          <w:sz w:val="24"/>
          <w:szCs w:val="24"/>
        </w:rPr>
        <w:t xml:space="preserve"> составу:</w:t>
      </w:r>
    </w:p>
    <w:p w:rsidR="000435DD" w:rsidRPr="00F15C68" w:rsidRDefault="000435DD" w:rsidP="00355514">
      <w:pPr>
        <w:spacing w:after="0" w:line="240" w:lineRule="auto"/>
        <w:ind w:right="108" w:firstLine="567"/>
        <w:jc w:val="both"/>
        <w:rPr>
          <w:rFonts w:ascii="Times New Roman" w:hAnsi="Times New Roman"/>
          <w:bCs/>
          <w:color w:val="000000"/>
          <w:sz w:val="24"/>
          <w:szCs w:val="24"/>
        </w:rPr>
      </w:pPr>
      <w:r w:rsidRPr="00F15C68">
        <w:rPr>
          <w:rFonts w:ascii="Times New Roman" w:hAnsi="Times New Roman"/>
          <w:bCs/>
          <w:color w:val="000000"/>
          <w:sz w:val="24"/>
          <w:szCs w:val="24"/>
        </w:rPr>
        <w:t>Рабочей документации 004-21-ОС «Система контроля и управления доступом объекта топливно-энергетического комплекса АО «</w:t>
      </w:r>
      <w:proofErr w:type="spellStart"/>
      <w:r w:rsidRPr="00F15C68">
        <w:rPr>
          <w:rFonts w:ascii="Times New Roman" w:hAnsi="Times New Roman"/>
          <w:bCs/>
          <w:color w:val="000000"/>
          <w:sz w:val="24"/>
          <w:szCs w:val="24"/>
        </w:rPr>
        <w:t>Выборгтеплоэнерго</w:t>
      </w:r>
      <w:proofErr w:type="spellEnd"/>
      <w:r w:rsidRPr="00F15C68">
        <w:rPr>
          <w:rFonts w:ascii="Times New Roman" w:hAnsi="Times New Roman"/>
          <w:bCs/>
          <w:color w:val="000000"/>
          <w:sz w:val="24"/>
          <w:szCs w:val="24"/>
        </w:rPr>
        <w:t>» газовой котельной «</w:t>
      </w:r>
      <w:proofErr w:type="gramStart"/>
      <w:r w:rsidRPr="00F15C68">
        <w:rPr>
          <w:rFonts w:ascii="Times New Roman" w:hAnsi="Times New Roman"/>
          <w:bCs/>
          <w:color w:val="000000"/>
          <w:sz w:val="24"/>
          <w:szCs w:val="24"/>
        </w:rPr>
        <w:t>Юго - Восточная</w:t>
      </w:r>
      <w:proofErr w:type="gramEnd"/>
      <w:r w:rsidRPr="00F15C68">
        <w:rPr>
          <w:rFonts w:ascii="Times New Roman" w:hAnsi="Times New Roman"/>
          <w:bCs/>
          <w:color w:val="000000"/>
          <w:sz w:val="24"/>
          <w:szCs w:val="24"/>
        </w:rPr>
        <w:t xml:space="preserve">», по адресу: Ленинградская область, Выборгский район, город Выборг, улица Большая Каменная, дом №18», которая выполнена в соответствии с требованиями: </w:t>
      </w:r>
    </w:p>
    <w:p w:rsidR="00A313B5" w:rsidRPr="00F15C68" w:rsidRDefault="00AA77BF" w:rsidP="00355514">
      <w:pPr>
        <w:pStyle w:val="af6"/>
        <w:numPr>
          <w:ilvl w:val="0"/>
          <w:numId w:val="45"/>
        </w:numPr>
        <w:tabs>
          <w:tab w:val="left" w:pos="284"/>
        </w:tabs>
        <w:ind w:left="0" w:right="108" w:firstLine="567"/>
        <w:jc w:val="both"/>
        <w:rPr>
          <w:bCs/>
          <w:color w:val="000000"/>
        </w:rPr>
      </w:pPr>
      <w:r w:rsidRPr="00F15C68">
        <w:rPr>
          <w:bCs/>
          <w:color w:val="000000"/>
        </w:rPr>
        <w:t>Федерального</w:t>
      </w:r>
      <w:r w:rsidR="00355514" w:rsidRPr="00F15C68">
        <w:rPr>
          <w:bCs/>
          <w:color w:val="000000"/>
        </w:rPr>
        <w:t xml:space="preserve"> закона от 21.07.2011 N 256-ФЗ «</w:t>
      </w:r>
      <w:r w:rsidRPr="00F15C68">
        <w:rPr>
          <w:bCs/>
          <w:color w:val="000000"/>
        </w:rPr>
        <w:t>О безопасности объектов топли</w:t>
      </w:r>
      <w:r w:rsidR="00355514" w:rsidRPr="00F15C68">
        <w:rPr>
          <w:bCs/>
          <w:color w:val="000000"/>
        </w:rPr>
        <w:t>вно-энергетического комплекса»</w:t>
      </w:r>
      <w:r w:rsidR="00A313B5" w:rsidRPr="00F15C68">
        <w:rPr>
          <w:bCs/>
          <w:color w:val="000000"/>
        </w:rPr>
        <w:t>;</w:t>
      </w:r>
    </w:p>
    <w:p w:rsidR="00AA77BF" w:rsidRPr="00F15C68" w:rsidRDefault="00AA77BF" w:rsidP="00355514">
      <w:pPr>
        <w:pStyle w:val="af6"/>
        <w:numPr>
          <w:ilvl w:val="0"/>
          <w:numId w:val="45"/>
        </w:numPr>
        <w:tabs>
          <w:tab w:val="left" w:pos="284"/>
        </w:tabs>
        <w:ind w:left="0" w:right="108" w:firstLine="567"/>
        <w:jc w:val="both"/>
        <w:rPr>
          <w:bCs/>
          <w:color w:val="000000"/>
        </w:rPr>
      </w:pPr>
      <w:r w:rsidRPr="00F15C68">
        <w:rPr>
          <w:bCs/>
          <w:color w:val="000000"/>
        </w:rPr>
        <w:t xml:space="preserve">Постановления Правительства РФ от 05.05.2012 №458 «Об утверждении Правил по обеспечению безопасности и антитеррористической защищенности объектов </w:t>
      </w:r>
      <w:r w:rsidRPr="00F15C68">
        <w:rPr>
          <w:bCs/>
          <w:color w:val="000000"/>
        </w:rPr>
        <w:lastRenderedPageBreak/>
        <w:t>топливно-энергетического комплекса» и других нормативных п</w:t>
      </w:r>
      <w:r w:rsidR="000435DD" w:rsidRPr="00F15C68">
        <w:rPr>
          <w:bCs/>
          <w:color w:val="000000"/>
        </w:rPr>
        <w:t>равовых актов РФ в данной сфере.</w:t>
      </w:r>
    </w:p>
    <w:p w:rsidR="00AA77BF" w:rsidRPr="00F15C68" w:rsidRDefault="00AA77BF" w:rsidP="00355514">
      <w:pPr>
        <w:pStyle w:val="af6"/>
        <w:ind w:left="0" w:right="108" w:firstLine="567"/>
        <w:jc w:val="both"/>
        <w:rPr>
          <w:bCs/>
          <w:color w:val="000000"/>
        </w:rPr>
      </w:pPr>
      <w:r w:rsidRPr="00F15C68">
        <w:rPr>
          <w:bCs/>
          <w:color w:val="000000"/>
        </w:rPr>
        <w:t xml:space="preserve">Все приборы </w:t>
      </w:r>
      <w:r w:rsidR="000435DD" w:rsidRPr="00F15C68">
        <w:rPr>
          <w:bCs/>
          <w:color w:val="000000"/>
        </w:rPr>
        <w:t>и устанавливаемое</w:t>
      </w:r>
      <w:r w:rsidRPr="00F15C68">
        <w:rPr>
          <w:bCs/>
          <w:color w:val="000000"/>
        </w:rPr>
        <w:t xml:space="preserve"> оборудование должно иметь российские сертификаты соответствия, является безвредным для здоровья лиц, имеющих доступ на территори</w:t>
      </w:r>
      <w:r w:rsidR="000435DD" w:rsidRPr="00F15C68">
        <w:rPr>
          <w:bCs/>
          <w:color w:val="000000"/>
        </w:rPr>
        <w:t>ю объекта и эксплуатирующих его.</w:t>
      </w:r>
    </w:p>
    <w:p w:rsidR="00B2382E" w:rsidRPr="00F15C68" w:rsidRDefault="00B2382E" w:rsidP="00355514">
      <w:pPr>
        <w:spacing w:after="0" w:line="240" w:lineRule="auto"/>
        <w:ind w:right="108" w:firstLine="567"/>
        <w:jc w:val="both"/>
        <w:rPr>
          <w:rFonts w:ascii="Times New Roman" w:hAnsi="Times New Roman"/>
          <w:b/>
          <w:bCs/>
          <w:color w:val="000000"/>
          <w:sz w:val="24"/>
          <w:szCs w:val="24"/>
        </w:rPr>
      </w:pPr>
      <w:r w:rsidRPr="00F15C68">
        <w:rPr>
          <w:rFonts w:ascii="Times New Roman" w:hAnsi="Times New Roman"/>
          <w:b/>
          <w:bCs/>
          <w:color w:val="000000"/>
          <w:sz w:val="24"/>
          <w:szCs w:val="24"/>
        </w:rPr>
        <w:t>2.</w:t>
      </w:r>
      <w:r w:rsidR="000435DD" w:rsidRPr="00F15C68">
        <w:rPr>
          <w:rFonts w:ascii="Times New Roman" w:hAnsi="Times New Roman"/>
          <w:b/>
          <w:bCs/>
          <w:color w:val="000000"/>
          <w:sz w:val="24"/>
          <w:szCs w:val="24"/>
        </w:rPr>
        <w:t>2</w:t>
      </w:r>
      <w:r w:rsidR="00B61A5A" w:rsidRPr="00F15C68">
        <w:rPr>
          <w:rFonts w:ascii="Times New Roman" w:hAnsi="Times New Roman"/>
          <w:b/>
          <w:bCs/>
          <w:color w:val="000000"/>
          <w:sz w:val="24"/>
          <w:szCs w:val="24"/>
        </w:rPr>
        <w:t>.</w:t>
      </w:r>
      <w:r w:rsidRPr="00F15C68">
        <w:rPr>
          <w:rFonts w:ascii="Times New Roman" w:hAnsi="Times New Roman"/>
          <w:b/>
          <w:bCs/>
          <w:color w:val="000000"/>
          <w:sz w:val="24"/>
          <w:szCs w:val="24"/>
        </w:rPr>
        <w:t xml:space="preserve"> Требования к исполнительной документации</w:t>
      </w:r>
    </w:p>
    <w:p w:rsidR="00B2382E" w:rsidRPr="00F15C68" w:rsidRDefault="00B2382E" w:rsidP="00355514">
      <w:pPr>
        <w:spacing w:after="0" w:line="240" w:lineRule="auto"/>
        <w:ind w:right="108" w:firstLine="567"/>
        <w:jc w:val="both"/>
        <w:rPr>
          <w:rFonts w:ascii="Times New Roman" w:hAnsi="Times New Roman"/>
          <w:color w:val="000000"/>
          <w:sz w:val="24"/>
          <w:szCs w:val="24"/>
        </w:rPr>
      </w:pPr>
      <w:r w:rsidRPr="00F15C68">
        <w:rPr>
          <w:rFonts w:ascii="Times New Roman" w:hAnsi="Times New Roman"/>
          <w:color w:val="000000"/>
          <w:sz w:val="24"/>
          <w:szCs w:val="24"/>
        </w:rPr>
        <w:t>Исполнительная документация ведется на бумаж</w:t>
      </w:r>
      <w:r w:rsidR="00F10A82" w:rsidRPr="00F15C68">
        <w:rPr>
          <w:rFonts w:ascii="Times New Roman" w:hAnsi="Times New Roman"/>
          <w:color w:val="000000"/>
          <w:sz w:val="24"/>
          <w:szCs w:val="24"/>
        </w:rPr>
        <w:t>ном носителе или по соглашению С</w:t>
      </w:r>
      <w:r w:rsidRPr="00F15C68">
        <w:rPr>
          <w:rFonts w:ascii="Times New Roman" w:hAnsi="Times New Roman"/>
          <w:color w:val="000000"/>
          <w:sz w:val="24"/>
          <w:szCs w:val="24"/>
        </w:rPr>
        <w:t>торон в виде электронных документов. В состав исполнительной документации включаются текстовые и графические материалы: общие данные по объекту, описание системы, комплект рабочих чертежей, исполнительные схемы, спецификация оборудования и материалов.</w:t>
      </w:r>
    </w:p>
    <w:p w:rsidR="00B2382E" w:rsidRPr="00F15C68" w:rsidRDefault="000435DD" w:rsidP="00355514">
      <w:pPr>
        <w:spacing w:after="0" w:line="240" w:lineRule="auto"/>
        <w:ind w:right="108" w:firstLine="567"/>
        <w:jc w:val="both"/>
        <w:rPr>
          <w:rFonts w:ascii="Times New Roman" w:hAnsi="Times New Roman"/>
          <w:b/>
          <w:bCs/>
          <w:color w:val="000000"/>
          <w:sz w:val="24"/>
          <w:szCs w:val="24"/>
        </w:rPr>
      </w:pPr>
      <w:r w:rsidRPr="00F15C68">
        <w:rPr>
          <w:rFonts w:ascii="Times New Roman" w:hAnsi="Times New Roman"/>
          <w:b/>
          <w:color w:val="000000"/>
          <w:sz w:val="24"/>
          <w:szCs w:val="24"/>
        </w:rPr>
        <w:t>2.3</w:t>
      </w:r>
      <w:r w:rsidR="00B61A5A" w:rsidRPr="00F15C68">
        <w:rPr>
          <w:rFonts w:ascii="Times New Roman" w:hAnsi="Times New Roman"/>
          <w:b/>
          <w:color w:val="000000"/>
          <w:sz w:val="24"/>
          <w:szCs w:val="24"/>
        </w:rPr>
        <w:t>.</w:t>
      </w:r>
      <w:r w:rsidR="00B2382E" w:rsidRPr="00F15C68">
        <w:rPr>
          <w:rFonts w:ascii="Times New Roman" w:hAnsi="Times New Roman"/>
          <w:b/>
          <w:color w:val="000000"/>
          <w:sz w:val="24"/>
          <w:szCs w:val="24"/>
        </w:rPr>
        <w:t xml:space="preserve"> </w:t>
      </w:r>
      <w:r w:rsidR="00B2382E" w:rsidRPr="00F15C68">
        <w:rPr>
          <w:rFonts w:ascii="Times New Roman" w:hAnsi="Times New Roman"/>
          <w:b/>
          <w:bCs/>
          <w:color w:val="000000"/>
          <w:sz w:val="24"/>
          <w:szCs w:val="24"/>
        </w:rPr>
        <w:t>Требован</w:t>
      </w:r>
      <w:r w:rsidR="001B2921" w:rsidRPr="00F15C68">
        <w:rPr>
          <w:rFonts w:ascii="Times New Roman" w:hAnsi="Times New Roman"/>
          <w:b/>
          <w:bCs/>
          <w:color w:val="000000"/>
          <w:sz w:val="24"/>
          <w:szCs w:val="24"/>
        </w:rPr>
        <w:t>ия к гарантийным обязательствам</w:t>
      </w:r>
    </w:p>
    <w:p w:rsidR="00AE2B7F" w:rsidRPr="00F15C68" w:rsidRDefault="008D4F0E" w:rsidP="00355514">
      <w:pPr>
        <w:spacing w:after="0" w:line="240" w:lineRule="auto"/>
        <w:ind w:right="108" w:firstLine="567"/>
        <w:jc w:val="both"/>
        <w:rPr>
          <w:rFonts w:ascii="Times New Roman" w:hAnsi="Times New Roman"/>
          <w:bCs/>
          <w:color w:val="000000"/>
          <w:sz w:val="24"/>
          <w:szCs w:val="24"/>
        </w:rPr>
      </w:pPr>
      <w:r w:rsidRPr="00F15C68">
        <w:rPr>
          <w:rFonts w:ascii="Times New Roman" w:hAnsi="Times New Roman"/>
          <w:bCs/>
          <w:color w:val="000000"/>
          <w:sz w:val="24"/>
          <w:szCs w:val="24"/>
        </w:rPr>
        <w:t>Гарантия на качество работ по монтажу с</w:t>
      </w:r>
      <w:r w:rsidR="00B2382E" w:rsidRPr="00F15C68">
        <w:rPr>
          <w:rFonts w:ascii="Times New Roman" w:hAnsi="Times New Roman"/>
          <w:bCs/>
          <w:color w:val="000000"/>
          <w:sz w:val="24"/>
          <w:szCs w:val="24"/>
        </w:rPr>
        <w:t>истем</w:t>
      </w:r>
      <w:r w:rsidRPr="00F15C68">
        <w:rPr>
          <w:rFonts w:ascii="Times New Roman" w:hAnsi="Times New Roman"/>
          <w:bCs/>
          <w:color w:val="000000"/>
          <w:sz w:val="24"/>
          <w:szCs w:val="24"/>
        </w:rPr>
        <w:t>ы</w:t>
      </w:r>
      <w:r w:rsidR="00B2382E" w:rsidRPr="00F15C68">
        <w:rPr>
          <w:rFonts w:ascii="Times New Roman" w:hAnsi="Times New Roman"/>
          <w:bCs/>
          <w:color w:val="000000"/>
          <w:sz w:val="24"/>
          <w:szCs w:val="24"/>
        </w:rPr>
        <w:t xml:space="preserve"> контроля и управления доступом </w:t>
      </w:r>
      <w:r w:rsidRPr="00F15C68">
        <w:rPr>
          <w:rFonts w:ascii="Times New Roman" w:hAnsi="Times New Roman"/>
          <w:bCs/>
          <w:color w:val="000000"/>
          <w:sz w:val="24"/>
          <w:szCs w:val="24"/>
        </w:rPr>
        <w:t>должна составлять</w:t>
      </w:r>
      <w:r w:rsidR="00B2382E" w:rsidRPr="00F15C68">
        <w:rPr>
          <w:rFonts w:ascii="Times New Roman" w:hAnsi="Times New Roman"/>
          <w:bCs/>
          <w:color w:val="000000"/>
          <w:sz w:val="24"/>
          <w:szCs w:val="24"/>
        </w:rPr>
        <w:t xml:space="preserve"> не менее </w:t>
      </w:r>
      <w:r w:rsidR="008527DD" w:rsidRPr="00F15C68">
        <w:rPr>
          <w:rFonts w:ascii="Times New Roman" w:hAnsi="Times New Roman"/>
          <w:bCs/>
          <w:color w:val="000000"/>
          <w:sz w:val="24"/>
          <w:szCs w:val="24"/>
        </w:rPr>
        <w:t xml:space="preserve">12 </w:t>
      </w:r>
      <w:r w:rsidR="0043353D" w:rsidRPr="00F15C68">
        <w:rPr>
          <w:rFonts w:ascii="Times New Roman" w:hAnsi="Times New Roman"/>
          <w:bCs/>
          <w:color w:val="000000"/>
          <w:sz w:val="24"/>
          <w:szCs w:val="24"/>
        </w:rPr>
        <w:t>месяцев со</w:t>
      </w:r>
      <w:r w:rsidR="00B2382E" w:rsidRPr="00F15C68">
        <w:rPr>
          <w:rFonts w:ascii="Times New Roman" w:hAnsi="Times New Roman"/>
          <w:bCs/>
          <w:color w:val="000000"/>
          <w:sz w:val="24"/>
          <w:szCs w:val="24"/>
        </w:rPr>
        <w:t xml:space="preserve"> дня подписания </w:t>
      </w:r>
      <w:r w:rsidR="000435DD" w:rsidRPr="00F15C68">
        <w:rPr>
          <w:rFonts w:ascii="Times New Roman" w:hAnsi="Times New Roman"/>
          <w:bCs/>
          <w:color w:val="000000"/>
          <w:sz w:val="24"/>
          <w:szCs w:val="24"/>
        </w:rPr>
        <w:t xml:space="preserve">КС-2, КС-3. </w:t>
      </w:r>
    </w:p>
    <w:p w:rsidR="008D4F0E" w:rsidRPr="00F15C68" w:rsidRDefault="008D4F0E" w:rsidP="00355514">
      <w:pPr>
        <w:spacing w:after="0" w:line="240" w:lineRule="auto"/>
        <w:ind w:right="108" w:firstLine="567"/>
        <w:jc w:val="both"/>
        <w:rPr>
          <w:rFonts w:ascii="Times New Roman" w:hAnsi="Times New Roman"/>
          <w:bCs/>
          <w:color w:val="000000"/>
          <w:sz w:val="24"/>
          <w:szCs w:val="24"/>
        </w:rPr>
      </w:pPr>
      <w:r w:rsidRPr="00F15C68">
        <w:rPr>
          <w:rFonts w:ascii="Times New Roman" w:hAnsi="Times New Roman"/>
          <w:bCs/>
          <w:color w:val="000000"/>
          <w:sz w:val="24"/>
          <w:szCs w:val="24"/>
        </w:rPr>
        <w:t xml:space="preserve">Гарантия на качество оборудования и материалов системы контроля и управления </w:t>
      </w:r>
      <w:r w:rsidR="00432613" w:rsidRPr="00F15C68">
        <w:rPr>
          <w:rFonts w:ascii="Times New Roman" w:hAnsi="Times New Roman"/>
          <w:bCs/>
          <w:color w:val="000000"/>
          <w:sz w:val="24"/>
          <w:szCs w:val="24"/>
        </w:rPr>
        <w:t>устанавливаются заводами изготовителями</w:t>
      </w:r>
      <w:r w:rsidRPr="00F15C68">
        <w:rPr>
          <w:rFonts w:ascii="Times New Roman" w:hAnsi="Times New Roman"/>
          <w:bCs/>
          <w:color w:val="000000"/>
          <w:sz w:val="24"/>
          <w:szCs w:val="24"/>
        </w:rPr>
        <w:t>.</w:t>
      </w:r>
    </w:p>
    <w:p w:rsidR="00355514" w:rsidRPr="00F15C68" w:rsidRDefault="00355514" w:rsidP="00355514">
      <w:pPr>
        <w:spacing w:after="0" w:line="240" w:lineRule="auto"/>
        <w:ind w:right="108" w:firstLine="709"/>
        <w:jc w:val="both"/>
        <w:rPr>
          <w:rFonts w:ascii="Times New Roman" w:hAnsi="Times New Roman"/>
          <w:bCs/>
          <w:color w:val="000000"/>
          <w:sz w:val="24"/>
          <w:szCs w:val="24"/>
        </w:rPr>
      </w:pPr>
    </w:p>
    <w:p w:rsidR="00355514" w:rsidRPr="00F15C68" w:rsidRDefault="008527DD" w:rsidP="006466A9">
      <w:pPr>
        <w:pStyle w:val="4"/>
        <w:numPr>
          <w:ilvl w:val="0"/>
          <w:numId w:val="47"/>
        </w:numPr>
        <w:spacing w:before="0" w:after="0" w:line="240" w:lineRule="auto"/>
        <w:ind w:right="108"/>
        <w:jc w:val="center"/>
        <w:rPr>
          <w:rFonts w:ascii="Times New Roman" w:hAnsi="Times New Roman"/>
          <w:color w:val="000000"/>
          <w:sz w:val="24"/>
          <w:szCs w:val="24"/>
        </w:rPr>
      </w:pPr>
      <w:r w:rsidRPr="00F15C68">
        <w:rPr>
          <w:rFonts w:ascii="Times New Roman" w:hAnsi="Times New Roman"/>
          <w:color w:val="000000"/>
          <w:sz w:val="24"/>
          <w:szCs w:val="24"/>
        </w:rPr>
        <w:t>Требования к монтажным и пусконаладочным работам</w:t>
      </w:r>
    </w:p>
    <w:p w:rsidR="00B2382E" w:rsidRPr="00F15C68" w:rsidRDefault="00B2382E" w:rsidP="00355514">
      <w:pPr>
        <w:pStyle w:val="4"/>
        <w:spacing w:before="0" w:after="0" w:line="240" w:lineRule="auto"/>
        <w:ind w:left="720" w:right="108"/>
        <w:rPr>
          <w:rFonts w:ascii="Times New Roman" w:hAnsi="Times New Roman"/>
          <w:color w:val="000000"/>
          <w:sz w:val="24"/>
          <w:szCs w:val="24"/>
        </w:rPr>
      </w:pPr>
    </w:p>
    <w:p w:rsidR="00B2382E" w:rsidRPr="00F15C68" w:rsidRDefault="008527DD" w:rsidP="00355514">
      <w:pPr>
        <w:spacing w:after="0" w:line="240" w:lineRule="auto"/>
        <w:ind w:right="108" w:firstLine="567"/>
        <w:jc w:val="both"/>
        <w:rPr>
          <w:rFonts w:ascii="Times New Roman" w:hAnsi="Times New Roman"/>
          <w:b/>
          <w:bCs/>
          <w:color w:val="000000"/>
          <w:sz w:val="24"/>
          <w:szCs w:val="24"/>
        </w:rPr>
      </w:pPr>
      <w:r w:rsidRPr="00F15C68">
        <w:rPr>
          <w:rFonts w:ascii="Times New Roman" w:hAnsi="Times New Roman"/>
          <w:b/>
          <w:bCs/>
          <w:color w:val="000000"/>
          <w:sz w:val="24"/>
          <w:szCs w:val="24"/>
        </w:rPr>
        <w:t>3</w:t>
      </w:r>
      <w:r w:rsidR="001E5F01" w:rsidRPr="00F15C68">
        <w:rPr>
          <w:rFonts w:ascii="Times New Roman" w:hAnsi="Times New Roman"/>
          <w:b/>
          <w:bCs/>
          <w:color w:val="000000"/>
          <w:sz w:val="24"/>
          <w:szCs w:val="24"/>
        </w:rPr>
        <w:t>.1. Общие требования</w:t>
      </w:r>
    </w:p>
    <w:p w:rsidR="00B2382E" w:rsidRPr="00F15C68" w:rsidRDefault="00B2382E" w:rsidP="00355514">
      <w:pPr>
        <w:pStyle w:val="a4"/>
        <w:ind w:right="108" w:firstLine="567"/>
        <w:rPr>
          <w:bCs/>
          <w:color w:val="000000"/>
        </w:rPr>
      </w:pPr>
      <w:r w:rsidRPr="00F15C68">
        <w:rPr>
          <w:bCs/>
          <w:color w:val="000000"/>
        </w:rPr>
        <w:t xml:space="preserve">Монтаж </w:t>
      </w:r>
      <w:r w:rsidR="008527DD" w:rsidRPr="00F15C68">
        <w:rPr>
          <w:bCs/>
          <w:color w:val="000000"/>
        </w:rPr>
        <w:t>и пуско</w:t>
      </w:r>
      <w:r w:rsidR="0043353D" w:rsidRPr="00F15C68">
        <w:rPr>
          <w:bCs/>
          <w:color w:val="000000"/>
        </w:rPr>
        <w:t>-</w:t>
      </w:r>
      <w:r w:rsidR="008527DD" w:rsidRPr="00F15C68">
        <w:rPr>
          <w:bCs/>
          <w:color w:val="000000"/>
        </w:rPr>
        <w:t xml:space="preserve">наладка </w:t>
      </w:r>
      <w:r w:rsidRPr="00F15C68">
        <w:rPr>
          <w:bCs/>
          <w:color w:val="000000"/>
        </w:rPr>
        <w:t xml:space="preserve">оборудования СКУД </w:t>
      </w:r>
      <w:r w:rsidR="0043353D" w:rsidRPr="00F15C68">
        <w:rPr>
          <w:bCs/>
          <w:color w:val="000000"/>
        </w:rPr>
        <w:t>должна</w:t>
      </w:r>
      <w:r w:rsidRPr="00F15C68">
        <w:rPr>
          <w:bCs/>
          <w:color w:val="000000"/>
        </w:rPr>
        <w:t xml:space="preserve"> осуществляться в соответствии с требованиями нормативных документов и руководствами пользователя (паспортами) на поставляемое оборудование.</w:t>
      </w:r>
    </w:p>
    <w:p w:rsidR="00B2382E" w:rsidRPr="00F15C68" w:rsidRDefault="00B2382E" w:rsidP="00355514">
      <w:pPr>
        <w:pStyle w:val="a4"/>
        <w:ind w:right="108" w:firstLine="567"/>
        <w:rPr>
          <w:bCs/>
          <w:color w:val="000000"/>
        </w:rPr>
      </w:pPr>
      <w:r w:rsidRPr="00F15C68">
        <w:rPr>
          <w:bCs/>
          <w:color w:val="000000"/>
        </w:rPr>
        <w:t>Для всех устройств СКУД заземление выполняется в соответствии с требованиями, предъявляемыми к оборудованию вычислительных центров.</w:t>
      </w:r>
    </w:p>
    <w:p w:rsidR="00B2382E" w:rsidRPr="00F15C68" w:rsidRDefault="00B2382E" w:rsidP="00355514">
      <w:pPr>
        <w:pStyle w:val="a4"/>
        <w:ind w:right="108" w:firstLine="567"/>
        <w:rPr>
          <w:bCs/>
          <w:color w:val="000000"/>
        </w:rPr>
      </w:pPr>
      <w:r w:rsidRPr="00F15C68">
        <w:rPr>
          <w:bCs/>
          <w:color w:val="000000"/>
        </w:rPr>
        <w:t>Монтаж должен выполняться с м</w:t>
      </w:r>
      <w:r w:rsidR="009B639C" w:rsidRPr="00F15C68">
        <w:rPr>
          <w:bCs/>
          <w:color w:val="000000"/>
        </w:rPr>
        <w:t xml:space="preserve">инимальным </w:t>
      </w:r>
      <w:r w:rsidR="0043353D" w:rsidRPr="00F15C68">
        <w:rPr>
          <w:bCs/>
          <w:color w:val="000000"/>
        </w:rPr>
        <w:t>нарушением интерьера</w:t>
      </w:r>
      <w:r w:rsidR="009B639C" w:rsidRPr="00F15C68">
        <w:rPr>
          <w:bCs/>
          <w:color w:val="000000"/>
        </w:rPr>
        <w:t xml:space="preserve"> и элементов здания котельной, помещений и самой территории.</w:t>
      </w:r>
    </w:p>
    <w:p w:rsidR="008527DD" w:rsidRPr="00F15C68" w:rsidRDefault="008527DD" w:rsidP="00355514">
      <w:pPr>
        <w:pStyle w:val="a4"/>
        <w:ind w:right="108" w:firstLine="567"/>
        <w:rPr>
          <w:bCs/>
          <w:color w:val="000000"/>
        </w:rPr>
      </w:pPr>
      <w:r w:rsidRPr="00F15C68">
        <w:rPr>
          <w:bCs/>
          <w:color w:val="000000"/>
        </w:rPr>
        <w:t xml:space="preserve">Пусконаладочные работы должны включать в себя: </w:t>
      </w:r>
    </w:p>
    <w:p w:rsidR="008527DD" w:rsidRPr="00F15C68" w:rsidRDefault="008527DD" w:rsidP="00355514">
      <w:pPr>
        <w:pStyle w:val="a4"/>
        <w:numPr>
          <w:ilvl w:val="0"/>
          <w:numId w:val="44"/>
        </w:numPr>
        <w:ind w:left="0" w:right="108" w:firstLine="567"/>
        <w:rPr>
          <w:bCs/>
          <w:color w:val="000000"/>
        </w:rPr>
      </w:pPr>
      <w:r w:rsidRPr="00F15C68">
        <w:rPr>
          <w:bCs/>
          <w:color w:val="000000"/>
        </w:rPr>
        <w:t>программирование контроллеров (режим работы, время открытия замка, адресация и др.);</w:t>
      </w:r>
    </w:p>
    <w:p w:rsidR="008527DD" w:rsidRPr="00F15C68" w:rsidRDefault="008527DD" w:rsidP="00355514">
      <w:pPr>
        <w:pStyle w:val="a4"/>
        <w:numPr>
          <w:ilvl w:val="0"/>
          <w:numId w:val="44"/>
        </w:numPr>
        <w:ind w:left="0" w:right="108" w:firstLine="567"/>
        <w:rPr>
          <w:bCs/>
          <w:color w:val="000000"/>
        </w:rPr>
      </w:pPr>
      <w:r w:rsidRPr="00F15C68">
        <w:rPr>
          <w:bCs/>
          <w:color w:val="000000"/>
        </w:rPr>
        <w:t>настройка автоматической разблокировки точек доступа при ЧС;</w:t>
      </w:r>
    </w:p>
    <w:p w:rsidR="008527DD" w:rsidRPr="00F15C68" w:rsidRDefault="008527DD" w:rsidP="00355514">
      <w:pPr>
        <w:pStyle w:val="a4"/>
        <w:numPr>
          <w:ilvl w:val="0"/>
          <w:numId w:val="44"/>
        </w:numPr>
        <w:ind w:left="0" w:right="108" w:firstLine="567"/>
        <w:rPr>
          <w:bCs/>
          <w:color w:val="000000"/>
        </w:rPr>
      </w:pPr>
      <w:r w:rsidRPr="00F15C68">
        <w:rPr>
          <w:bCs/>
          <w:color w:val="000000"/>
        </w:rPr>
        <w:t>настройка режимов работы и тестирование открытия/закрытия турникета, шлагбаума или автоматических ворот;</w:t>
      </w:r>
    </w:p>
    <w:p w:rsidR="008527DD" w:rsidRPr="00F15C68" w:rsidRDefault="008527DD" w:rsidP="00355514">
      <w:pPr>
        <w:pStyle w:val="a4"/>
        <w:numPr>
          <w:ilvl w:val="0"/>
          <w:numId w:val="44"/>
        </w:numPr>
        <w:ind w:left="0" w:right="108" w:firstLine="567"/>
        <w:rPr>
          <w:bCs/>
          <w:color w:val="000000"/>
        </w:rPr>
      </w:pPr>
      <w:r w:rsidRPr="00F15C68">
        <w:rPr>
          <w:bCs/>
          <w:color w:val="000000"/>
        </w:rPr>
        <w:t>прошивка электронных ключей пользователей с распределением прав доступа;</w:t>
      </w:r>
    </w:p>
    <w:p w:rsidR="008527DD" w:rsidRPr="00F15C68" w:rsidRDefault="008527DD" w:rsidP="00355514">
      <w:pPr>
        <w:pStyle w:val="a4"/>
        <w:numPr>
          <w:ilvl w:val="0"/>
          <w:numId w:val="44"/>
        </w:numPr>
        <w:ind w:left="0" w:right="108" w:firstLine="567"/>
        <w:rPr>
          <w:bCs/>
          <w:color w:val="000000"/>
        </w:rPr>
      </w:pPr>
      <w:r w:rsidRPr="00F15C68">
        <w:rPr>
          <w:bCs/>
          <w:color w:val="000000"/>
        </w:rPr>
        <w:t>тестирование дальности считывания электронных пропусков, устранение помех и преград;</w:t>
      </w:r>
    </w:p>
    <w:p w:rsidR="008527DD" w:rsidRPr="00F15C68" w:rsidRDefault="008527DD" w:rsidP="00355514">
      <w:pPr>
        <w:pStyle w:val="a4"/>
        <w:numPr>
          <w:ilvl w:val="0"/>
          <w:numId w:val="44"/>
        </w:numPr>
        <w:ind w:left="0" w:right="108" w:firstLine="567"/>
        <w:rPr>
          <w:bCs/>
          <w:color w:val="000000"/>
        </w:rPr>
      </w:pPr>
      <w:r w:rsidRPr="00F15C68">
        <w:rPr>
          <w:bCs/>
          <w:color w:val="000000"/>
        </w:rPr>
        <w:t xml:space="preserve">установка </w:t>
      </w:r>
      <w:r w:rsidR="0043353D" w:rsidRPr="00F15C68">
        <w:rPr>
          <w:bCs/>
          <w:color w:val="000000"/>
        </w:rPr>
        <w:t>ПО рабочим местам</w:t>
      </w:r>
      <w:r w:rsidRPr="00F15C68">
        <w:rPr>
          <w:bCs/>
          <w:color w:val="000000"/>
        </w:rPr>
        <w:t>, создание учетных записей с набором необходимых полномочий, настройка процедур выдачи новых пропусков и ручной блокировки доступа;</w:t>
      </w:r>
    </w:p>
    <w:p w:rsidR="008527DD" w:rsidRPr="00F15C68" w:rsidRDefault="008527DD" w:rsidP="00355514">
      <w:pPr>
        <w:pStyle w:val="a4"/>
        <w:numPr>
          <w:ilvl w:val="0"/>
          <w:numId w:val="44"/>
        </w:numPr>
        <w:ind w:left="0" w:right="108" w:firstLine="567"/>
        <w:rPr>
          <w:bCs/>
          <w:color w:val="000000"/>
        </w:rPr>
      </w:pPr>
      <w:r w:rsidRPr="00F15C68">
        <w:rPr>
          <w:bCs/>
          <w:color w:val="000000"/>
        </w:rPr>
        <w:t>запуск СКУД и сдача в эксплуатацию;</w:t>
      </w:r>
    </w:p>
    <w:p w:rsidR="008527DD" w:rsidRPr="00F15C68" w:rsidRDefault="008527DD" w:rsidP="00355514">
      <w:pPr>
        <w:pStyle w:val="a4"/>
        <w:numPr>
          <w:ilvl w:val="0"/>
          <w:numId w:val="44"/>
        </w:numPr>
        <w:ind w:left="0" w:right="108" w:firstLine="567"/>
        <w:rPr>
          <w:bCs/>
          <w:color w:val="000000"/>
        </w:rPr>
      </w:pPr>
      <w:r w:rsidRPr="00F15C68">
        <w:rPr>
          <w:bCs/>
          <w:color w:val="000000"/>
        </w:rPr>
        <w:t>заключение договора на обслуживание СКУД.</w:t>
      </w:r>
    </w:p>
    <w:p w:rsidR="00F15C68" w:rsidRDefault="00F15C68" w:rsidP="00F15C68">
      <w:pPr>
        <w:pStyle w:val="a4"/>
        <w:ind w:left="567" w:right="108" w:firstLine="0"/>
        <w:rPr>
          <w:bCs/>
          <w:color w:val="000000"/>
          <w:sz w:val="22"/>
          <w:szCs w:val="22"/>
        </w:rPr>
      </w:pPr>
    </w:p>
    <w:p w:rsidR="00F15C68" w:rsidRDefault="00F15C68" w:rsidP="00F15C68">
      <w:pPr>
        <w:pStyle w:val="a4"/>
        <w:ind w:left="567" w:right="108"/>
        <w:rPr>
          <w:b/>
          <w:bCs/>
          <w:color w:val="000000"/>
          <w:sz w:val="22"/>
          <w:szCs w:val="22"/>
        </w:rPr>
      </w:pPr>
    </w:p>
    <w:p w:rsidR="00F15C68" w:rsidRPr="00F15C68" w:rsidRDefault="00F15C68" w:rsidP="00F15C68">
      <w:pPr>
        <w:pStyle w:val="a4"/>
        <w:ind w:left="567" w:right="108" w:hanging="567"/>
        <w:rPr>
          <w:b/>
          <w:bCs/>
          <w:color w:val="000000"/>
          <w:sz w:val="22"/>
          <w:szCs w:val="22"/>
        </w:rPr>
      </w:pPr>
      <w:r>
        <w:rPr>
          <w:b/>
          <w:bCs/>
          <w:color w:val="000000"/>
          <w:sz w:val="22"/>
          <w:szCs w:val="22"/>
        </w:rPr>
        <w:t xml:space="preserve">                </w:t>
      </w:r>
      <w:bookmarkStart w:id="20" w:name="_GoBack"/>
      <w:bookmarkEnd w:id="20"/>
      <w:r w:rsidRPr="00F15C68">
        <w:rPr>
          <w:b/>
          <w:bCs/>
          <w:color w:val="000000"/>
          <w:sz w:val="22"/>
          <w:szCs w:val="22"/>
        </w:rPr>
        <w:t>ЗАКАЗЧИК:</w:t>
      </w:r>
      <w:r w:rsidRPr="00F15C68">
        <w:rPr>
          <w:b/>
          <w:bCs/>
          <w:color w:val="000000"/>
          <w:sz w:val="22"/>
          <w:szCs w:val="22"/>
        </w:rPr>
        <w:t xml:space="preserve">                                 </w:t>
      </w:r>
      <w:r>
        <w:rPr>
          <w:b/>
          <w:bCs/>
          <w:color w:val="000000"/>
          <w:sz w:val="22"/>
          <w:szCs w:val="22"/>
        </w:rPr>
        <w:t xml:space="preserve">       </w:t>
      </w:r>
      <w:r w:rsidRPr="00F15C68">
        <w:rPr>
          <w:b/>
          <w:bCs/>
          <w:color w:val="000000"/>
          <w:sz w:val="22"/>
          <w:szCs w:val="22"/>
        </w:rPr>
        <w:t xml:space="preserve">                  </w:t>
      </w:r>
      <w:r w:rsidRPr="00F15C68">
        <w:rPr>
          <w:b/>
          <w:bCs/>
          <w:color w:val="000000"/>
          <w:sz w:val="22"/>
          <w:szCs w:val="22"/>
        </w:rPr>
        <w:t>ПОДРЯДЧИК:</w:t>
      </w:r>
    </w:p>
    <w:p w:rsidR="00F15C68" w:rsidRPr="00F15C68" w:rsidRDefault="00F15C68" w:rsidP="00F15C68">
      <w:pPr>
        <w:pStyle w:val="a4"/>
        <w:ind w:left="567" w:right="108"/>
        <w:rPr>
          <w:bCs/>
          <w:color w:val="000000"/>
          <w:sz w:val="22"/>
          <w:szCs w:val="22"/>
        </w:rPr>
      </w:pPr>
    </w:p>
    <w:p w:rsidR="00F15C68" w:rsidRDefault="00F15C68" w:rsidP="00F15C68">
      <w:pPr>
        <w:pStyle w:val="a4"/>
        <w:ind w:left="567" w:right="108"/>
        <w:rPr>
          <w:bCs/>
          <w:color w:val="000000"/>
          <w:sz w:val="22"/>
          <w:szCs w:val="22"/>
        </w:rPr>
      </w:pPr>
      <w:r w:rsidRPr="00F15C68">
        <w:rPr>
          <w:bCs/>
          <w:color w:val="000000"/>
          <w:sz w:val="22"/>
          <w:szCs w:val="22"/>
        </w:rPr>
        <w:t>АО «</w:t>
      </w:r>
      <w:proofErr w:type="spellStart"/>
      <w:r w:rsidRPr="00F15C68">
        <w:rPr>
          <w:bCs/>
          <w:color w:val="000000"/>
          <w:sz w:val="22"/>
          <w:szCs w:val="22"/>
        </w:rPr>
        <w:t>Выборгтеплоэнерго</w:t>
      </w:r>
      <w:proofErr w:type="spellEnd"/>
      <w:r w:rsidRPr="00F15C68">
        <w:rPr>
          <w:bCs/>
          <w:color w:val="000000"/>
          <w:sz w:val="22"/>
          <w:szCs w:val="22"/>
        </w:rPr>
        <w:t>»</w:t>
      </w:r>
      <w:r>
        <w:rPr>
          <w:bCs/>
          <w:color w:val="000000"/>
          <w:sz w:val="22"/>
          <w:szCs w:val="22"/>
        </w:rPr>
        <w:t xml:space="preserve">                            ООО «Приоритет-Мониторинг»</w:t>
      </w:r>
    </w:p>
    <w:p w:rsidR="00F15C68" w:rsidRPr="00F15C68" w:rsidRDefault="00F15C68" w:rsidP="00F15C68">
      <w:pPr>
        <w:pStyle w:val="a4"/>
        <w:ind w:left="567" w:right="108"/>
        <w:rPr>
          <w:bCs/>
          <w:color w:val="000000"/>
          <w:sz w:val="22"/>
          <w:szCs w:val="22"/>
        </w:rPr>
      </w:pPr>
      <w:r>
        <w:rPr>
          <w:bCs/>
          <w:color w:val="000000"/>
          <w:sz w:val="22"/>
          <w:szCs w:val="22"/>
        </w:rPr>
        <w:t>Ге</w:t>
      </w:r>
      <w:r w:rsidRPr="00F15C68">
        <w:rPr>
          <w:bCs/>
          <w:color w:val="000000"/>
          <w:sz w:val="22"/>
          <w:szCs w:val="22"/>
        </w:rPr>
        <w:t>неральный директор</w:t>
      </w:r>
      <w:r>
        <w:rPr>
          <w:bCs/>
          <w:color w:val="000000"/>
          <w:sz w:val="22"/>
          <w:szCs w:val="22"/>
        </w:rPr>
        <w:t xml:space="preserve">                                   Генеральный директор</w:t>
      </w:r>
    </w:p>
    <w:p w:rsidR="00F15C68" w:rsidRPr="00F15C68" w:rsidRDefault="00F15C68" w:rsidP="00F15C68">
      <w:pPr>
        <w:pStyle w:val="a4"/>
        <w:ind w:left="567" w:right="108"/>
        <w:rPr>
          <w:bCs/>
          <w:color w:val="000000"/>
          <w:sz w:val="22"/>
          <w:szCs w:val="22"/>
        </w:rPr>
      </w:pPr>
    </w:p>
    <w:p w:rsidR="00F15C68" w:rsidRPr="00F15C68" w:rsidRDefault="00F15C68" w:rsidP="00F15C68">
      <w:pPr>
        <w:pStyle w:val="a4"/>
        <w:ind w:left="567" w:right="108"/>
        <w:rPr>
          <w:bCs/>
          <w:color w:val="000000"/>
          <w:sz w:val="22"/>
          <w:szCs w:val="22"/>
        </w:rPr>
      </w:pPr>
      <w:r w:rsidRPr="00F15C68">
        <w:rPr>
          <w:bCs/>
          <w:color w:val="000000"/>
          <w:sz w:val="22"/>
          <w:szCs w:val="22"/>
        </w:rPr>
        <w:t>_________________ А.В. Кривонос</w:t>
      </w:r>
      <w:r>
        <w:rPr>
          <w:bCs/>
          <w:color w:val="000000"/>
          <w:sz w:val="22"/>
          <w:szCs w:val="22"/>
        </w:rPr>
        <w:t xml:space="preserve">            ________________В.А. Евтушенко         </w:t>
      </w:r>
    </w:p>
    <w:p w:rsidR="00F15C68" w:rsidRDefault="00F15C68" w:rsidP="00F15C68">
      <w:pPr>
        <w:pStyle w:val="a4"/>
        <w:ind w:left="567" w:right="108"/>
        <w:rPr>
          <w:bCs/>
          <w:color w:val="000000"/>
          <w:sz w:val="22"/>
          <w:szCs w:val="22"/>
        </w:rPr>
      </w:pPr>
      <w:r>
        <w:rPr>
          <w:bCs/>
          <w:color w:val="000000"/>
          <w:sz w:val="22"/>
          <w:szCs w:val="22"/>
        </w:rPr>
        <w:t xml:space="preserve">  </w:t>
      </w:r>
    </w:p>
    <w:sectPr w:rsidR="00F15C68" w:rsidSect="00C367E2">
      <w:pgSz w:w="11906" w:h="16838"/>
      <w:pgMar w:top="1134" w:right="850" w:bottom="1134" w:left="1701" w:header="709" w:footer="1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1B5" w:rsidRDefault="006E41B5">
      <w:r>
        <w:separator/>
      </w:r>
    </w:p>
  </w:endnote>
  <w:endnote w:type="continuationSeparator" w:id="0">
    <w:p w:rsidR="006E41B5" w:rsidRDefault="006E4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1B5" w:rsidRDefault="006E41B5">
      <w:r>
        <w:separator/>
      </w:r>
    </w:p>
  </w:footnote>
  <w:footnote w:type="continuationSeparator" w:id="0">
    <w:p w:rsidR="006E41B5" w:rsidRDefault="006E41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B527B98"/>
    <w:lvl w:ilvl="0">
      <w:start w:val="1"/>
      <w:numFmt w:val="decimal"/>
      <w:lvlText w:val="%1."/>
      <w:lvlJc w:val="left"/>
      <w:pPr>
        <w:tabs>
          <w:tab w:val="num" w:pos="1492"/>
        </w:tabs>
        <w:ind w:left="1492" w:hanging="360"/>
      </w:pPr>
    </w:lvl>
  </w:abstractNum>
  <w:abstractNum w:abstractNumId="1">
    <w:nsid w:val="FFFFFF7D"/>
    <w:multiLevelType w:val="singleLevel"/>
    <w:tmpl w:val="515CD0EA"/>
    <w:lvl w:ilvl="0">
      <w:start w:val="1"/>
      <w:numFmt w:val="decimal"/>
      <w:lvlText w:val="%1."/>
      <w:lvlJc w:val="left"/>
      <w:pPr>
        <w:tabs>
          <w:tab w:val="num" w:pos="1209"/>
        </w:tabs>
        <w:ind w:left="1209" w:hanging="360"/>
      </w:pPr>
    </w:lvl>
  </w:abstractNum>
  <w:abstractNum w:abstractNumId="2">
    <w:nsid w:val="FFFFFF7E"/>
    <w:multiLevelType w:val="singleLevel"/>
    <w:tmpl w:val="F23CA6FC"/>
    <w:lvl w:ilvl="0">
      <w:start w:val="1"/>
      <w:numFmt w:val="decimal"/>
      <w:lvlText w:val="%1."/>
      <w:lvlJc w:val="left"/>
      <w:pPr>
        <w:tabs>
          <w:tab w:val="num" w:pos="926"/>
        </w:tabs>
        <w:ind w:left="926" w:hanging="360"/>
      </w:pPr>
    </w:lvl>
  </w:abstractNum>
  <w:abstractNum w:abstractNumId="3">
    <w:nsid w:val="FFFFFF7F"/>
    <w:multiLevelType w:val="singleLevel"/>
    <w:tmpl w:val="1414C0D4"/>
    <w:lvl w:ilvl="0">
      <w:start w:val="1"/>
      <w:numFmt w:val="decimal"/>
      <w:lvlText w:val="%1."/>
      <w:lvlJc w:val="left"/>
      <w:pPr>
        <w:tabs>
          <w:tab w:val="num" w:pos="643"/>
        </w:tabs>
        <w:ind w:left="643" w:hanging="360"/>
      </w:pPr>
    </w:lvl>
  </w:abstractNum>
  <w:abstractNum w:abstractNumId="4">
    <w:nsid w:val="FFFFFF80"/>
    <w:multiLevelType w:val="singleLevel"/>
    <w:tmpl w:val="CD2EEFB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39846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92AD8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818D5C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64ABF76"/>
    <w:lvl w:ilvl="0">
      <w:start w:val="1"/>
      <w:numFmt w:val="decimal"/>
      <w:lvlText w:val="%1."/>
      <w:lvlJc w:val="left"/>
      <w:pPr>
        <w:tabs>
          <w:tab w:val="num" w:pos="360"/>
        </w:tabs>
        <w:ind w:left="360" w:hanging="360"/>
      </w:pPr>
    </w:lvl>
  </w:abstractNum>
  <w:abstractNum w:abstractNumId="9">
    <w:nsid w:val="FFFFFF89"/>
    <w:multiLevelType w:val="singleLevel"/>
    <w:tmpl w:val="7B8AF948"/>
    <w:lvl w:ilvl="0">
      <w:start w:val="1"/>
      <w:numFmt w:val="bullet"/>
      <w:lvlText w:val=""/>
      <w:lvlJc w:val="left"/>
      <w:pPr>
        <w:tabs>
          <w:tab w:val="num" w:pos="360"/>
        </w:tabs>
        <w:ind w:left="360" w:hanging="360"/>
      </w:pPr>
      <w:rPr>
        <w:rFonts w:ascii="Symbol" w:hAnsi="Symbol" w:hint="default"/>
      </w:rPr>
    </w:lvl>
  </w:abstractNum>
  <w:abstractNum w:abstractNumId="10">
    <w:nsid w:val="00000004"/>
    <w:multiLevelType w:val="singleLevel"/>
    <w:tmpl w:val="00000004"/>
    <w:name w:val="WW8Num4"/>
    <w:lvl w:ilvl="0">
      <w:numFmt w:val="bullet"/>
      <w:lvlText w:val=""/>
      <w:lvlJc w:val="left"/>
      <w:pPr>
        <w:tabs>
          <w:tab w:val="num" w:pos="567"/>
        </w:tabs>
        <w:ind w:left="567" w:firstLine="567"/>
      </w:pPr>
      <w:rPr>
        <w:rFonts w:ascii="Symbol" w:hAnsi="Symbol"/>
      </w:rPr>
    </w:lvl>
  </w:abstractNum>
  <w:abstractNum w:abstractNumId="11">
    <w:nsid w:val="044B5EF3"/>
    <w:multiLevelType w:val="hybridMultilevel"/>
    <w:tmpl w:val="70668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73A7B3D"/>
    <w:multiLevelType w:val="hybridMultilevel"/>
    <w:tmpl w:val="9BDCEF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757447F"/>
    <w:multiLevelType w:val="hybridMultilevel"/>
    <w:tmpl w:val="573CF6A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083E737F"/>
    <w:multiLevelType w:val="multilevel"/>
    <w:tmpl w:val="26FA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633D27"/>
    <w:multiLevelType w:val="hybridMultilevel"/>
    <w:tmpl w:val="CE30BC6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0A3C4983"/>
    <w:multiLevelType w:val="hybridMultilevel"/>
    <w:tmpl w:val="C658B3E2"/>
    <w:lvl w:ilvl="0" w:tplc="1990FE7E">
      <w:start w:val="1"/>
      <w:numFmt w:val="bullet"/>
      <w:lvlText w:val="-"/>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11C003B"/>
    <w:multiLevelType w:val="hybridMultilevel"/>
    <w:tmpl w:val="2EFE0EEE"/>
    <w:lvl w:ilvl="0" w:tplc="1990FE7E">
      <w:start w:val="1"/>
      <w:numFmt w:val="bullet"/>
      <w:lvlText w:val="-"/>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45830F9"/>
    <w:multiLevelType w:val="hybridMultilevel"/>
    <w:tmpl w:val="E6FE65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15465282"/>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155217AD"/>
    <w:multiLevelType w:val="hybridMultilevel"/>
    <w:tmpl w:val="D5B89246"/>
    <w:lvl w:ilvl="0" w:tplc="1990FE7E">
      <w:start w:val="1"/>
      <w:numFmt w:val="bullet"/>
      <w:lvlText w:val="-"/>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8215E6D"/>
    <w:multiLevelType w:val="multilevel"/>
    <w:tmpl w:val="1BE48460"/>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1FD02BE8"/>
    <w:multiLevelType w:val="multilevel"/>
    <w:tmpl w:val="9120E0B8"/>
    <w:lvl w:ilvl="0">
      <w:start w:val="1"/>
      <w:numFmt w:val="decimal"/>
      <w:suff w:val="space"/>
      <w:lvlText w:val="%1."/>
      <w:lvlJc w:val="left"/>
      <w:pPr>
        <w:ind w:left="284" w:hanging="284"/>
      </w:pPr>
      <w:rPr>
        <w:rFonts w:cs="Times New Roman"/>
      </w:rPr>
    </w:lvl>
    <w:lvl w:ilvl="1">
      <w:start w:val="1"/>
      <w:numFmt w:val="decimal"/>
      <w:suff w:val="space"/>
      <w:lvlText w:val="%1.%2."/>
      <w:lvlJc w:val="left"/>
      <w:pPr>
        <w:ind w:left="66" w:firstLine="360"/>
      </w:pPr>
      <w:rPr>
        <w:rFonts w:cs="Times New Roman"/>
        <w:b w:val="0"/>
        <w:i w:val="0"/>
      </w:rPr>
    </w:lvl>
    <w:lvl w:ilvl="2">
      <w:start w:val="1"/>
      <w:numFmt w:val="decimal"/>
      <w:lvlText w:val="%1.%2.%3."/>
      <w:lvlJc w:val="left"/>
      <w:pPr>
        <w:tabs>
          <w:tab w:val="num" w:pos="14040"/>
        </w:tabs>
        <w:ind w:left="1224" w:hanging="504"/>
      </w:pPr>
      <w:rPr>
        <w:rFonts w:cs="Times New Roman"/>
      </w:rPr>
    </w:lvl>
    <w:lvl w:ilvl="3">
      <w:start w:val="1"/>
      <w:numFmt w:val="decimal"/>
      <w:lvlText w:val="%1.%2.%3.%4."/>
      <w:lvlJc w:val="left"/>
      <w:pPr>
        <w:tabs>
          <w:tab w:val="num" w:pos="18720"/>
        </w:tabs>
        <w:ind w:left="1728" w:hanging="648"/>
      </w:pPr>
      <w:rPr>
        <w:rFonts w:cs="Times New Roman"/>
      </w:rPr>
    </w:lvl>
    <w:lvl w:ilvl="4">
      <w:start w:val="1"/>
      <w:numFmt w:val="decimal"/>
      <w:lvlText w:val="%1.%2.%3.%4.%5."/>
      <w:lvlJc w:val="left"/>
      <w:pPr>
        <w:tabs>
          <w:tab w:val="num" w:pos="23400"/>
        </w:tabs>
        <w:ind w:left="2232" w:hanging="792"/>
      </w:pPr>
      <w:rPr>
        <w:rFonts w:cs="Times New Roman"/>
      </w:rPr>
    </w:lvl>
    <w:lvl w:ilvl="5">
      <w:start w:val="1"/>
      <w:numFmt w:val="decimal"/>
      <w:lvlText w:val="%1.%2.%3.%4.%5.%6."/>
      <w:lvlJc w:val="left"/>
      <w:pPr>
        <w:tabs>
          <w:tab w:val="num" w:pos="28080"/>
        </w:tabs>
        <w:ind w:left="2736" w:hanging="936"/>
      </w:pPr>
      <w:rPr>
        <w:rFonts w:cs="Times New Roman"/>
      </w:rPr>
    </w:lvl>
    <w:lvl w:ilvl="6">
      <w:start w:val="1"/>
      <w:numFmt w:val="decimal"/>
      <w:lvlText w:val="%1.%2.%3.%4.%5.%6.%7."/>
      <w:lvlJc w:val="left"/>
      <w:pPr>
        <w:tabs>
          <w:tab w:val="num" w:pos="31680"/>
        </w:tabs>
        <w:ind w:left="3240" w:hanging="1080"/>
      </w:pPr>
      <w:rPr>
        <w:rFonts w:cs="Times New Roman"/>
      </w:rPr>
    </w:lvl>
    <w:lvl w:ilvl="7">
      <w:start w:val="1"/>
      <w:numFmt w:val="decimal"/>
      <w:lvlText w:val="%1.%2.%3.%4.%5.%6.%7.%8."/>
      <w:lvlJc w:val="left"/>
      <w:pPr>
        <w:tabs>
          <w:tab w:val="num" w:pos="-27736"/>
        </w:tabs>
        <w:ind w:left="3744" w:hanging="1224"/>
      </w:pPr>
      <w:rPr>
        <w:rFonts w:cs="Times New Roman"/>
      </w:rPr>
    </w:lvl>
    <w:lvl w:ilvl="8">
      <w:start w:val="1"/>
      <w:numFmt w:val="decimal"/>
      <w:lvlText w:val="%1.%2.%3.%4.%5.%6.%7.%8.%9."/>
      <w:lvlJc w:val="left"/>
      <w:pPr>
        <w:tabs>
          <w:tab w:val="num" w:pos="-23056"/>
        </w:tabs>
        <w:ind w:left="4320" w:hanging="1440"/>
      </w:pPr>
      <w:rPr>
        <w:rFonts w:cs="Times New Roman"/>
      </w:rPr>
    </w:lvl>
  </w:abstractNum>
  <w:abstractNum w:abstractNumId="23">
    <w:nsid w:val="20F8742C"/>
    <w:multiLevelType w:val="hybridMultilevel"/>
    <w:tmpl w:val="642C56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1433D3E"/>
    <w:multiLevelType w:val="hybridMultilevel"/>
    <w:tmpl w:val="66148E94"/>
    <w:lvl w:ilvl="0" w:tplc="82940044">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277E3459"/>
    <w:multiLevelType w:val="hybridMultilevel"/>
    <w:tmpl w:val="CE1476F4"/>
    <w:lvl w:ilvl="0" w:tplc="299A7CEE">
      <w:start w:val="1"/>
      <w:numFmt w:val="decimal"/>
      <w:lvlText w:val="5.%1."/>
      <w:lvlJc w:val="left"/>
      <w:pPr>
        <w:tabs>
          <w:tab w:val="num" w:pos="720"/>
        </w:tabs>
        <w:ind w:firstLine="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285757C2"/>
    <w:multiLevelType w:val="hybridMultilevel"/>
    <w:tmpl w:val="C5E0A86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2E7D1BAC"/>
    <w:multiLevelType w:val="hybridMultilevel"/>
    <w:tmpl w:val="930CD0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C2E5E8C"/>
    <w:multiLevelType w:val="hybridMultilevel"/>
    <w:tmpl w:val="8FF88EB6"/>
    <w:lvl w:ilvl="0" w:tplc="82940044">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ED35F11"/>
    <w:multiLevelType w:val="hybridMultilevel"/>
    <w:tmpl w:val="D3A04330"/>
    <w:lvl w:ilvl="0" w:tplc="7E562F9A">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F1846B1"/>
    <w:multiLevelType w:val="hybridMultilevel"/>
    <w:tmpl w:val="77A8C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8DD77F7"/>
    <w:multiLevelType w:val="hybridMultilevel"/>
    <w:tmpl w:val="1E90D7EA"/>
    <w:lvl w:ilvl="0" w:tplc="1990FE7E">
      <w:start w:val="1"/>
      <w:numFmt w:val="bullet"/>
      <w:lvlText w:val="-"/>
      <w:lvlJc w:val="left"/>
      <w:pPr>
        <w:tabs>
          <w:tab w:val="num" w:pos="360"/>
        </w:tabs>
        <w:ind w:left="36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CCB53F0"/>
    <w:multiLevelType w:val="hybridMultilevel"/>
    <w:tmpl w:val="B1BC12A6"/>
    <w:lvl w:ilvl="0" w:tplc="0419000D">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0B5054D"/>
    <w:multiLevelType w:val="hybridMultilevel"/>
    <w:tmpl w:val="02E2DE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531D3F50"/>
    <w:multiLevelType w:val="hybridMultilevel"/>
    <w:tmpl w:val="38C42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33737C0"/>
    <w:multiLevelType w:val="hybridMultilevel"/>
    <w:tmpl w:val="B20890E2"/>
    <w:lvl w:ilvl="0" w:tplc="0419000D">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83F2435"/>
    <w:multiLevelType w:val="multilevel"/>
    <w:tmpl w:val="746A940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nsid w:val="58D227A6"/>
    <w:multiLevelType w:val="hybridMultilevel"/>
    <w:tmpl w:val="A4143B3E"/>
    <w:lvl w:ilvl="0" w:tplc="0419000D">
      <w:start w:val="1"/>
      <w:numFmt w:val="bullet"/>
      <w:lvlText w:val=""/>
      <w:lvlJc w:val="left"/>
      <w:pPr>
        <w:tabs>
          <w:tab w:val="num" w:pos="1215"/>
        </w:tabs>
        <w:ind w:left="1215" w:hanging="360"/>
      </w:pPr>
      <w:rPr>
        <w:rFonts w:ascii="Wingdings" w:hAnsi="Wingdings" w:hint="default"/>
      </w:rPr>
    </w:lvl>
    <w:lvl w:ilvl="1" w:tplc="04190003" w:tentative="1">
      <w:start w:val="1"/>
      <w:numFmt w:val="bullet"/>
      <w:lvlText w:val="o"/>
      <w:lvlJc w:val="left"/>
      <w:pPr>
        <w:tabs>
          <w:tab w:val="num" w:pos="1935"/>
        </w:tabs>
        <w:ind w:left="1935" w:hanging="360"/>
      </w:pPr>
      <w:rPr>
        <w:rFonts w:ascii="Courier New" w:hAnsi="Courier New" w:cs="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cs="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cs="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abstractNum w:abstractNumId="38">
    <w:nsid w:val="599C7372"/>
    <w:multiLevelType w:val="hybridMultilevel"/>
    <w:tmpl w:val="4C70DE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B2E305B"/>
    <w:multiLevelType w:val="hybridMultilevel"/>
    <w:tmpl w:val="816A4954"/>
    <w:lvl w:ilvl="0" w:tplc="04190005">
      <w:start w:val="1"/>
      <w:numFmt w:val="bullet"/>
      <w:lvlText w:val=""/>
      <w:lvlJc w:val="left"/>
      <w:pPr>
        <w:tabs>
          <w:tab w:val="num" w:pos="786"/>
        </w:tabs>
        <w:ind w:left="786"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2192646"/>
    <w:multiLevelType w:val="hybridMultilevel"/>
    <w:tmpl w:val="4992FA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69C62D6E"/>
    <w:multiLevelType w:val="hybridMultilevel"/>
    <w:tmpl w:val="348A213A"/>
    <w:lvl w:ilvl="0" w:tplc="1990FE7E">
      <w:start w:val="1"/>
      <w:numFmt w:val="bullet"/>
      <w:lvlText w:val="-"/>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AD424D1"/>
    <w:multiLevelType w:val="hybridMultilevel"/>
    <w:tmpl w:val="052A7D6E"/>
    <w:lvl w:ilvl="0" w:tplc="D8A498C4">
      <w:start w:val="6"/>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6BE90FF1"/>
    <w:multiLevelType w:val="hybridMultilevel"/>
    <w:tmpl w:val="CE1226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6DF93C97"/>
    <w:multiLevelType w:val="hybridMultilevel"/>
    <w:tmpl w:val="FC981DF6"/>
    <w:lvl w:ilvl="0" w:tplc="A41EAE6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5">
    <w:nsid w:val="6E2F51A8"/>
    <w:multiLevelType w:val="hybridMultilevel"/>
    <w:tmpl w:val="02E8B678"/>
    <w:lvl w:ilvl="0" w:tplc="C2688E1E">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7A71C6B"/>
    <w:multiLevelType w:val="multilevel"/>
    <w:tmpl w:val="F51860C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6"/>
  </w:num>
  <w:num w:numId="2">
    <w:abstractNumId w:val="29"/>
  </w:num>
  <w:num w:numId="3">
    <w:abstractNumId w:val="25"/>
  </w:num>
  <w:num w:numId="4">
    <w:abstractNumId w:val="18"/>
  </w:num>
  <w:num w:numId="5">
    <w:abstractNumId w:val="43"/>
  </w:num>
  <w:num w:numId="6">
    <w:abstractNumId w:val="33"/>
  </w:num>
  <w:num w:numId="7">
    <w:abstractNumId w:val="44"/>
  </w:num>
  <w:num w:numId="8">
    <w:abstractNumId w:val="40"/>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4"/>
  </w:num>
  <w:num w:numId="12">
    <w:abstractNumId w:val="10"/>
  </w:num>
  <w:num w:numId="13">
    <w:abstractNumId w:val="21"/>
  </w:num>
  <w:num w:numId="14">
    <w:abstractNumId w:val="12"/>
  </w:num>
  <w:num w:numId="15">
    <w:abstractNumId w:val="13"/>
  </w:num>
  <w:num w:numId="16">
    <w:abstractNumId w:val="15"/>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9"/>
  </w:num>
  <w:num w:numId="28">
    <w:abstractNumId w:val="35"/>
  </w:num>
  <w:num w:numId="29">
    <w:abstractNumId w:val="37"/>
  </w:num>
  <w:num w:numId="30">
    <w:abstractNumId w:val="32"/>
  </w:num>
  <w:num w:numId="31">
    <w:abstractNumId w:val="26"/>
  </w:num>
  <w:num w:numId="32">
    <w:abstractNumId w:val="39"/>
  </w:num>
  <w:num w:numId="33">
    <w:abstractNumId w:val="41"/>
  </w:num>
  <w:num w:numId="34">
    <w:abstractNumId w:val="20"/>
  </w:num>
  <w:num w:numId="35">
    <w:abstractNumId w:val="17"/>
  </w:num>
  <w:num w:numId="36">
    <w:abstractNumId w:val="16"/>
  </w:num>
  <w:num w:numId="37">
    <w:abstractNumId w:val="31"/>
  </w:num>
  <w:num w:numId="38">
    <w:abstractNumId w:val="42"/>
  </w:num>
  <w:num w:numId="39">
    <w:abstractNumId w:val="38"/>
  </w:num>
  <w:num w:numId="40">
    <w:abstractNumId w:val="46"/>
  </w:num>
  <w:num w:numId="41">
    <w:abstractNumId w:val="11"/>
  </w:num>
  <w:num w:numId="42">
    <w:abstractNumId w:val="45"/>
  </w:num>
  <w:num w:numId="43">
    <w:abstractNumId w:val="14"/>
  </w:num>
  <w:num w:numId="44">
    <w:abstractNumId w:val="34"/>
  </w:num>
  <w:num w:numId="45">
    <w:abstractNumId w:val="27"/>
  </w:num>
  <w:num w:numId="46">
    <w:abstractNumId w:val="30"/>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ru-RU" w:vendorID="1" w:dllVersion="512" w:checkStyle="1"/>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BDC"/>
    <w:rsid w:val="000113A0"/>
    <w:rsid w:val="000128DD"/>
    <w:rsid w:val="0002421C"/>
    <w:rsid w:val="00024B28"/>
    <w:rsid w:val="00031745"/>
    <w:rsid w:val="000404FD"/>
    <w:rsid w:val="00040B31"/>
    <w:rsid w:val="0004155A"/>
    <w:rsid w:val="000435DD"/>
    <w:rsid w:val="00050E0C"/>
    <w:rsid w:val="00051060"/>
    <w:rsid w:val="00053084"/>
    <w:rsid w:val="000532D7"/>
    <w:rsid w:val="0005463A"/>
    <w:rsid w:val="0006252C"/>
    <w:rsid w:val="000634B1"/>
    <w:rsid w:val="00065405"/>
    <w:rsid w:val="000658CC"/>
    <w:rsid w:val="00065973"/>
    <w:rsid w:val="00065C8C"/>
    <w:rsid w:val="00072891"/>
    <w:rsid w:val="00075335"/>
    <w:rsid w:val="00075C3A"/>
    <w:rsid w:val="000820D1"/>
    <w:rsid w:val="00090DFF"/>
    <w:rsid w:val="00097B3E"/>
    <w:rsid w:val="000A2087"/>
    <w:rsid w:val="000A265E"/>
    <w:rsid w:val="000A3319"/>
    <w:rsid w:val="000B5876"/>
    <w:rsid w:val="000B6FD1"/>
    <w:rsid w:val="000C175B"/>
    <w:rsid w:val="000C2B0C"/>
    <w:rsid w:val="000C3959"/>
    <w:rsid w:val="000D5AD7"/>
    <w:rsid w:val="000D69CE"/>
    <w:rsid w:val="000E1E24"/>
    <w:rsid w:val="000F220F"/>
    <w:rsid w:val="000F309E"/>
    <w:rsid w:val="000F421D"/>
    <w:rsid w:val="000F5742"/>
    <w:rsid w:val="000F6804"/>
    <w:rsid w:val="00101096"/>
    <w:rsid w:val="00101801"/>
    <w:rsid w:val="00102C76"/>
    <w:rsid w:val="00103169"/>
    <w:rsid w:val="00107401"/>
    <w:rsid w:val="00112DB2"/>
    <w:rsid w:val="001145DB"/>
    <w:rsid w:val="00117476"/>
    <w:rsid w:val="00121879"/>
    <w:rsid w:val="00122676"/>
    <w:rsid w:val="001272C2"/>
    <w:rsid w:val="001323DC"/>
    <w:rsid w:val="00133756"/>
    <w:rsid w:val="00136DE6"/>
    <w:rsid w:val="001419C9"/>
    <w:rsid w:val="0014350F"/>
    <w:rsid w:val="001467C8"/>
    <w:rsid w:val="00146E32"/>
    <w:rsid w:val="00152704"/>
    <w:rsid w:val="00156271"/>
    <w:rsid w:val="00156396"/>
    <w:rsid w:val="001600CC"/>
    <w:rsid w:val="001625A4"/>
    <w:rsid w:val="00165DF1"/>
    <w:rsid w:val="001675D4"/>
    <w:rsid w:val="001679E6"/>
    <w:rsid w:val="00172F69"/>
    <w:rsid w:val="00181393"/>
    <w:rsid w:val="0018445E"/>
    <w:rsid w:val="0018564F"/>
    <w:rsid w:val="001953FE"/>
    <w:rsid w:val="001957D7"/>
    <w:rsid w:val="001A095B"/>
    <w:rsid w:val="001A402F"/>
    <w:rsid w:val="001B08EB"/>
    <w:rsid w:val="001B2921"/>
    <w:rsid w:val="001B78CC"/>
    <w:rsid w:val="001B7D9F"/>
    <w:rsid w:val="001C2812"/>
    <w:rsid w:val="001C3620"/>
    <w:rsid w:val="001D20B5"/>
    <w:rsid w:val="001E5F01"/>
    <w:rsid w:val="001E735E"/>
    <w:rsid w:val="001E7A08"/>
    <w:rsid w:val="001F2767"/>
    <w:rsid w:val="001F352E"/>
    <w:rsid w:val="001F3D99"/>
    <w:rsid w:val="001F42A1"/>
    <w:rsid w:val="001F43E9"/>
    <w:rsid w:val="001F4550"/>
    <w:rsid w:val="002103D4"/>
    <w:rsid w:val="002155D8"/>
    <w:rsid w:val="00222AA3"/>
    <w:rsid w:val="002248E3"/>
    <w:rsid w:val="00226DF4"/>
    <w:rsid w:val="0023063E"/>
    <w:rsid w:val="00235825"/>
    <w:rsid w:val="00240965"/>
    <w:rsid w:val="00244356"/>
    <w:rsid w:val="0024651D"/>
    <w:rsid w:val="002465B6"/>
    <w:rsid w:val="00252A1A"/>
    <w:rsid w:val="00253942"/>
    <w:rsid w:val="00253C34"/>
    <w:rsid w:val="0026101C"/>
    <w:rsid w:val="00264111"/>
    <w:rsid w:val="0027074F"/>
    <w:rsid w:val="00271D46"/>
    <w:rsid w:val="00271E2D"/>
    <w:rsid w:val="0027249F"/>
    <w:rsid w:val="00275637"/>
    <w:rsid w:val="00276EB5"/>
    <w:rsid w:val="00283364"/>
    <w:rsid w:val="002862D3"/>
    <w:rsid w:val="002904D9"/>
    <w:rsid w:val="00296EBD"/>
    <w:rsid w:val="002A0678"/>
    <w:rsid w:val="002A2D87"/>
    <w:rsid w:val="002A46AD"/>
    <w:rsid w:val="002A5F0F"/>
    <w:rsid w:val="002B1D16"/>
    <w:rsid w:val="002B24EC"/>
    <w:rsid w:val="002B28AB"/>
    <w:rsid w:val="002C135D"/>
    <w:rsid w:val="002C491E"/>
    <w:rsid w:val="002C6340"/>
    <w:rsid w:val="002C75A7"/>
    <w:rsid w:val="002E031E"/>
    <w:rsid w:val="002E16C7"/>
    <w:rsid w:val="002E2652"/>
    <w:rsid w:val="002E26B9"/>
    <w:rsid w:val="002E7879"/>
    <w:rsid w:val="002F56EC"/>
    <w:rsid w:val="003112AE"/>
    <w:rsid w:val="00314C40"/>
    <w:rsid w:val="00320677"/>
    <w:rsid w:val="003255C8"/>
    <w:rsid w:val="0032721A"/>
    <w:rsid w:val="00327D1A"/>
    <w:rsid w:val="00330498"/>
    <w:rsid w:val="00331DDE"/>
    <w:rsid w:val="00332A1E"/>
    <w:rsid w:val="003335C6"/>
    <w:rsid w:val="003342A8"/>
    <w:rsid w:val="00334928"/>
    <w:rsid w:val="003364A7"/>
    <w:rsid w:val="003451F9"/>
    <w:rsid w:val="00346CE7"/>
    <w:rsid w:val="00350872"/>
    <w:rsid w:val="00351B10"/>
    <w:rsid w:val="00355514"/>
    <w:rsid w:val="0035754A"/>
    <w:rsid w:val="00362615"/>
    <w:rsid w:val="00364675"/>
    <w:rsid w:val="00364D23"/>
    <w:rsid w:val="00365E35"/>
    <w:rsid w:val="00370411"/>
    <w:rsid w:val="00371255"/>
    <w:rsid w:val="0037365E"/>
    <w:rsid w:val="00374DE3"/>
    <w:rsid w:val="00377E0D"/>
    <w:rsid w:val="0038382A"/>
    <w:rsid w:val="003844C6"/>
    <w:rsid w:val="00384B2C"/>
    <w:rsid w:val="003861BF"/>
    <w:rsid w:val="00390272"/>
    <w:rsid w:val="003911BE"/>
    <w:rsid w:val="00393F62"/>
    <w:rsid w:val="003B1DAF"/>
    <w:rsid w:val="003B6DEF"/>
    <w:rsid w:val="003D722B"/>
    <w:rsid w:val="003E027E"/>
    <w:rsid w:val="003E0C89"/>
    <w:rsid w:val="003E19CA"/>
    <w:rsid w:val="003E5675"/>
    <w:rsid w:val="003E577A"/>
    <w:rsid w:val="003F4E2A"/>
    <w:rsid w:val="0040047D"/>
    <w:rsid w:val="0040245A"/>
    <w:rsid w:val="00414EFA"/>
    <w:rsid w:val="0042082E"/>
    <w:rsid w:val="00427B93"/>
    <w:rsid w:val="00432613"/>
    <w:rsid w:val="0043344D"/>
    <w:rsid w:val="0043353D"/>
    <w:rsid w:val="004363D9"/>
    <w:rsid w:val="00443ACE"/>
    <w:rsid w:val="004505D3"/>
    <w:rsid w:val="00453363"/>
    <w:rsid w:val="00454DAA"/>
    <w:rsid w:val="00466727"/>
    <w:rsid w:val="00475C43"/>
    <w:rsid w:val="00482E4F"/>
    <w:rsid w:val="00485ECB"/>
    <w:rsid w:val="00492E8D"/>
    <w:rsid w:val="004945FE"/>
    <w:rsid w:val="00497F16"/>
    <w:rsid w:val="004A3879"/>
    <w:rsid w:val="004A52EF"/>
    <w:rsid w:val="004B3583"/>
    <w:rsid w:val="004C0444"/>
    <w:rsid w:val="004C52F3"/>
    <w:rsid w:val="004C7672"/>
    <w:rsid w:val="004C7A47"/>
    <w:rsid w:val="004D0421"/>
    <w:rsid w:val="004D2EE9"/>
    <w:rsid w:val="004D3826"/>
    <w:rsid w:val="004D4DA8"/>
    <w:rsid w:val="004D5246"/>
    <w:rsid w:val="004E2862"/>
    <w:rsid w:val="004E2C97"/>
    <w:rsid w:val="004E365F"/>
    <w:rsid w:val="004E61DC"/>
    <w:rsid w:val="004E6264"/>
    <w:rsid w:val="004E68E8"/>
    <w:rsid w:val="004E75EE"/>
    <w:rsid w:val="004F1935"/>
    <w:rsid w:val="00503208"/>
    <w:rsid w:val="0050683B"/>
    <w:rsid w:val="00517181"/>
    <w:rsid w:val="005200EC"/>
    <w:rsid w:val="00522072"/>
    <w:rsid w:val="00534961"/>
    <w:rsid w:val="0053541C"/>
    <w:rsid w:val="005405C6"/>
    <w:rsid w:val="0054141E"/>
    <w:rsid w:val="00543069"/>
    <w:rsid w:val="005446F1"/>
    <w:rsid w:val="00544B4B"/>
    <w:rsid w:val="00553022"/>
    <w:rsid w:val="00553964"/>
    <w:rsid w:val="0056203C"/>
    <w:rsid w:val="005639B6"/>
    <w:rsid w:val="00563FEF"/>
    <w:rsid w:val="00570190"/>
    <w:rsid w:val="00570E52"/>
    <w:rsid w:val="00573754"/>
    <w:rsid w:val="005760C0"/>
    <w:rsid w:val="00584FF6"/>
    <w:rsid w:val="00585B54"/>
    <w:rsid w:val="00585BAC"/>
    <w:rsid w:val="005944BE"/>
    <w:rsid w:val="005A0994"/>
    <w:rsid w:val="005A1BF7"/>
    <w:rsid w:val="005A3564"/>
    <w:rsid w:val="005A7DAA"/>
    <w:rsid w:val="005B42FA"/>
    <w:rsid w:val="005C7CBD"/>
    <w:rsid w:val="005D0FF6"/>
    <w:rsid w:val="005D3679"/>
    <w:rsid w:val="005D4477"/>
    <w:rsid w:val="005D770B"/>
    <w:rsid w:val="005E276A"/>
    <w:rsid w:val="005E660B"/>
    <w:rsid w:val="005F4CDE"/>
    <w:rsid w:val="005F5FC6"/>
    <w:rsid w:val="005F6C1D"/>
    <w:rsid w:val="006053EE"/>
    <w:rsid w:val="00606EF8"/>
    <w:rsid w:val="00610F3E"/>
    <w:rsid w:val="00620291"/>
    <w:rsid w:val="00630BF3"/>
    <w:rsid w:val="00635343"/>
    <w:rsid w:val="00645349"/>
    <w:rsid w:val="00645DED"/>
    <w:rsid w:val="006466A9"/>
    <w:rsid w:val="006520DC"/>
    <w:rsid w:val="00655353"/>
    <w:rsid w:val="00656D48"/>
    <w:rsid w:val="00660138"/>
    <w:rsid w:val="00670B8D"/>
    <w:rsid w:val="00680AD1"/>
    <w:rsid w:val="0068265F"/>
    <w:rsid w:val="006841C3"/>
    <w:rsid w:val="006912AB"/>
    <w:rsid w:val="0069253A"/>
    <w:rsid w:val="006A246F"/>
    <w:rsid w:val="006A27F0"/>
    <w:rsid w:val="006A5708"/>
    <w:rsid w:val="006A625A"/>
    <w:rsid w:val="006B78D0"/>
    <w:rsid w:val="006C1512"/>
    <w:rsid w:val="006C2A53"/>
    <w:rsid w:val="006C2E85"/>
    <w:rsid w:val="006C332C"/>
    <w:rsid w:val="006C59CC"/>
    <w:rsid w:val="006C7162"/>
    <w:rsid w:val="006D151F"/>
    <w:rsid w:val="006D1B10"/>
    <w:rsid w:val="006D319D"/>
    <w:rsid w:val="006D3690"/>
    <w:rsid w:val="006D3D29"/>
    <w:rsid w:val="006D7186"/>
    <w:rsid w:val="006E185A"/>
    <w:rsid w:val="006E41B5"/>
    <w:rsid w:val="006E69C1"/>
    <w:rsid w:val="006E6B35"/>
    <w:rsid w:val="006F2599"/>
    <w:rsid w:val="006F67B8"/>
    <w:rsid w:val="0070029C"/>
    <w:rsid w:val="00701962"/>
    <w:rsid w:val="00704588"/>
    <w:rsid w:val="007123D1"/>
    <w:rsid w:val="00712AD4"/>
    <w:rsid w:val="007375C2"/>
    <w:rsid w:val="00746531"/>
    <w:rsid w:val="00752711"/>
    <w:rsid w:val="00753D37"/>
    <w:rsid w:val="00764B62"/>
    <w:rsid w:val="00773FE4"/>
    <w:rsid w:val="007749EF"/>
    <w:rsid w:val="0078068F"/>
    <w:rsid w:val="00780B85"/>
    <w:rsid w:val="007829A3"/>
    <w:rsid w:val="007831A0"/>
    <w:rsid w:val="00783CF8"/>
    <w:rsid w:val="00784E6D"/>
    <w:rsid w:val="00793A7F"/>
    <w:rsid w:val="00795343"/>
    <w:rsid w:val="007A2D96"/>
    <w:rsid w:val="007A3D05"/>
    <w:rsid w:val="007A78B7"/>
    <w:rsid w:val="007C1D6A"/>
    <w:rsid w:val="007C4543"/>
    <w:rsid w:val="007C48BE"/>
    <w:rsid w:val="007C5ABC"/>
    <w:rsid w:val="007D20F7"/>
    <w:rsid w:val="007D23A6"/>
    <w:rsid w:val="007D2E1C"/>
    <w:rsid w:val="007D51F3"/>
    <w:rsid w:val="007D6060"/>
    <w:rsid w:val="007E32F3"/>
    <w:rsid w:val="007E4547"/>
    <w:rsid w:val="007E4A9D"/>
    <w:rsid w:val="007F0090"/>
    <w:rsid w:val="00800D1C"/>
    <w:rsid w:val="00801F8A"/>
    <w:rsid w:val="0080564A"/>
    <w:rsid w:val="00812CBD"/>
    <w:rsid w:val="00812DB1"/>
    <w:rsid w:val="00813785"/>
    <w:rsid w:val="008217EA"/>
    <w:rsid w:val="00823320"/>
    <w:rsid w:val="0082340B"/>
    <w:rsid w:val="0082420D"/>
    <w:rsid w:val="008311CF"/>
    <w:rsid w:val="00832067"/>
    <w:rsid w:val="008341FD"/>
    <w:rsid w:val="00835FFF"/>
    <w:rsid w:val="00850E8D"/>
    <w:rsid w:val="00851901"/>
    <w:rsid w:val="00851E19"/>
    <w:rsid w:val="008527DD"/>
    <w:rsid w:val="00853C2A"/>
    <w:rsid w:val="008566B1"/>
    <w:rsid w:val="0086141F"/>
    <w:rsid w:val="0086259A"/>
    <w:rsid w:val="00866637"/>
    <w:rsid w:val="00870BE2"/>
    <w:rsid w:val="008829CC"/>
    <w:rsid w:val="00895C47"/>
    <w:rsid w:val="00895FF9"/>
    <w:rsid w:val="008A293D"/>
    <w:rsid w:val="008A3BAB"/>
    <w:rsid w:val="008A3CB1"/>
    <w:rsid w:val="008A443E"/>
    <w:rsid w:val="008A7276"/>
    <w:rsid w:val="008B3152"/>
    <w:rsid w:val="008B3ED5"/>
    <w:rsid w:val="008B4B98"/>
    <w:rsid w:val="008C0CD2"/>
    <w:rsid w:val="008C1F27"/>
    <w:rsid w:val="008D1491"/>
    <w:rsid w:val="008D218B"/>
    <w:rsid w:val="008D4CE2"/>
    <w:rsid w:val="008D4F0E"/>
    <w:rsid w:val="008D6219"/>
    <w:rsid w:val="008D72C7"/>
    <w:rsid w:val="008E47A2"/>
    <w:rsid w:val="008E6D6B"/>
    <w:rsid w:val="008F6272"/>
    <w:rsid w:val="008F6A38"/>
    <w:rsid w:val="008F7BA5"/>
    <w:rsid w:val="0090597F"/>
    <w:rsid w:val="00905FB2"/>
    <w:rsid w:val="00906712"/>
    <w:rsid w:val="009129D7"/>
    <w:rsid w:val="00917944"/>
    <w:rsid w:val="00920DF5"/>
    <w:rsid w:val="00922128"/>
    <w:rsid w:val="00924C9E"/>
    <w:rsid w:val="0092577A"/>
    <w:rsid w:val="00927CCD"/>
    <w:rsid w:val="00931653"/>
    <w:rsid w:val="009334EC"/>
    <w:rsid w:val="00933CCB"/>
    <w:rsid w:val="00960112"/>
    <w:rsid w:val="009616C0"/>
    <w:rsid w:val="0096229B"/>
    <w:rsid w:val="00966A86"/>
    <w:rsid w:val="0097030C"/>
    <w:rsid w:val="00985303"/>
    <w:rsid w:val="00985594"/>
    <w:rsid w:val="00987E5D"/>
    <w:rsid w:val="00990C9A"/>
    <w:rsid w:val="009918DA"/>
    <w:rsid w:val="0099577E"/>
    <w:rsid w:val="009A477D"/>
    <w:rsid w:val="009B149F"/>
    <w:rsid w:val="009B639C"/>
    <w:rsid w:val="009B7899"/>
    <w:rsid w:val="009C19DD"/>
    <w:rsid w:val="009C5AD8"/>
    <w:rsid w:val="009C6051"/>
    <w:rsid w:val="009D17BB"/>
    <w:rsid w:val="009D6C4E"/>
    <w:rsid w:val="009D726A"/>
    <w:rsid w:val="009E2B0E"/>
    <w:rsid w:val="009E5AD0"/>
    <w:rsid w:val="009E677C"/>
    <w:rsid w:val="009E75E6"/>
    <w:rsid w:val="009F06D5"/>
    <w:rsid w:val="009F3C4A"/>
    <w:rsid w:val="009F7938"/>
    <w:rsid w:val="009F7B5D"/>
    <w:rsid w:val="00A02C22"/>
    <w:rsid w:val="00A03DE5"/>
    <w:rsid w:val="00A1331D"/>
    <w:rsid w:val="00A13382"/>
    <w:rsid w:val="00A2034C"/>
    <w:rsid w:val="00A20658"/>
    <w:rsid w:val="00A263B3"/>
    <w:rsid w:val="00A277B6"/>
    <w:rsid w:val="00A313B5"/>
    <w:rsid w:val="00A371AB"/>
    <w:rsid w:val="00A42360"/>
    <w:rsid w:val="00A42A58"/>
    <w:rsid w:val="00A46918"/>
    <w:rsid w:val="00A50A40"/>
    <w:rsid w:val="00A56A38"/>
    <w:rsid w:val="00A5735B"/>
    <w:rsid w:val="00A57E86"/>
    <w:rsid w:val="00A61F01"/>
    <w:rsid w:val="00A62F4F"/>
    <w:rsid w:val="00A62FD1"/>
    <w:rsid w:val="00A63778"/>
    <w:rsid w:val="00A63F43"/>
    <w:rsid w:val="00A6444D"/>
    <w:rsid w:val="00A73C8F"/>
    <w:rsid w:val="00A77889"/>
    <w:rsid w:val="00A83FE8"/>
    <w:rsid w:val="00A842DE"/>
    <w:rsid w:val="00A84CA4"/>
    <w:rsid w:val="00A8518B"/>
    <w:rsid w:val="00A864D2"/>
    <w:rsid w:val="00A87FA0"/>
    <w:rsid w:val="00A92D7F"/>
    <w:rsid w:val="00A94D8A"/>
    <w:rsid w:val="00A95A62"/>
    <w:rsid w:val="00AA190F"/>
    <w:rsid w:val="00AA19A8"/>
    <w:rsid w:val="00AA1B1C"/>
    <w:rsid w:val="00AA38D2"/>
    <w:rsid w:val="00AA4943"/>
    <w:rsid w:val="00AA77BF"/>
    <w:rsid w:val="00AA7C00"/>
    <w:rsid w:val="00AB32F6"/>
    <w:rsid w:val="00AC3AE7"/>
    <w:rsid w:val="00AC4799"/>
    <w:rsid w:val="00AC5047"/>
    <w:rsid w:val="00AC61DD"/>
    <w:rsid w:val="00AC751A"/>
    <w:rsid w:val="00AD5C7E"/>
    <w:rsid w:val="00AE0DEB"/>
    <w:rsid w:val="00AE0E14"/>
    <w:rsid w:val="00AE2B7F"/>
    <w:rsid w:val="00AE3170"/>
    <w:rsid w:val="00AE4183"/>
    <w:rsid w:val="00AE7977"/>
    <w:rsid w:val="00AE7F2B"/>
    <w:rsid w:val="00AF4EAF"/>
    <w:rsid w:val="00B05A0E"/>
    <w:rsid w:val="00B10F42"/>
    <w:rsid w:val="00B1444A"/>
    <w:rsid w:val="00B151C9"/>
    <w:rsid w:val="00B16280"/>
    <w:rsid w:val="00B2382E"/>
    <w:rsid w:val="00B2441A"/>
    <w:rsid w:val="00B2517A"/>
    <w:rsid w:val="00B3005A"/>
    <w:rsid w:val="00B32686"/>
    <w:rsid w:val="00B33F42"/>
    <w:rsid w:val="00B36444"/>
    <w:rsid w:val="00B364D4"/>
    <w:rsid w:val="00B543CE"/>
    <w:rsid w:val="00B55D71"/>
    <w:rsid w:val="00B607AD"/>
    <w:rsid w:val="00B6108A"/>
    <w:rsid w:val="00B61A5A"/>
    <w:rsid w:val="00B61B75"/>
    <w:rsid w:val="00B62AC1"/>
    <w:rsid w:val="00B62C60"/>
    <w:rsid w:val="00B66E22"/>
    <w:rsid w:val="00B677E6"/>
    <w:rsid w:val="00B70BA6"/>
    <w:rsid w:val="00B831C1"/>
    <w:rsid w:val="00B8357C"/>
    <w:rsid w:val="00B8660E"/>
    <w:rsid w:val="00B902C5"/>
    <w:rsid w:val="00B90A67"/>
    <w:rsid w:val="00B9589B"/>
    <w:rsid w:val="00B977EB"/>
    <w:rsid w:val="00BA2968"/>
    <w:rsid w:val="00BA49CF"/>
    <w:rsid w:val="00BA5002"/>
    <w:rsid w:val="00BA5E5E"/>
    <w:rsid w:val="00BA661E"/>
    <w:rsid w:val="00BB3363"/>
    <w:rsid w:val="00BD1045"/>
    <w:rsid w:val="00BD34E2"/>
    <w:rsid w:val="00BD5C5B"/>
    <w:rsid w:val="00BD6154"/>
    <w:rsid w:val="00BE51FC"/>
    <w:rsid w:val="00BE652E"/>
    <w:rsid w:val="00BF58B6"/>
    <w:rsid w:val="00BF6D53"/>
    <w:rsid w:val="00BF6FFA"/>
    <w:rsid w:val="00BF73C2"/>
    <w:rsid w:val="00C02CF0"/>
    <w:rsid w:val="00C23155"/>
    <w:rsid w:val="00C24C5A"/>
    <w:rsid w:val="00C26B80"/>
    <w:rsid w:val="00C30CF4"/>
    <w:rsid w:val="00C341E2"/>
    <w:rsid w:val="00C35D47"/>
    <w:rsid w:val="00C367E2"/>
    <w:rsid w:val="00C37361"/>
    <w:rsid w:val="00C4123D"/>
    <w:rsid w:val="00C43D9C"/>
    <w:rsid w:val="00C515E7"/>
    <w:rsid w:val="00C60539"/>
    <w:rsid w:val="00C62C3B"/>
    <w:rsid w:val="00C64570"/>
    <w:rsid w:val="00C6684C"/>
    <w:rsid w:val="00C71DF6"/>
    <w:rsid w:val="00C765BA"/>
    <w:rsid w:val="00C817B6"/>
    <w:rsid w:val="00C82D3A"/>
    <w:rsid w:val="00C840DC"/>
    <w:rsid w:val="00C84C92"/>
    <w:rsid w:val="00C86080"/>
    <w:rsid w:val="00C919F1"/>
    <w:rsid w:val="00C91D0D"/>
    <w:rsid w:val="00C92E37"/>
    <w:rsid w:val="00CA0C61"/>
    <w:rsid w:val="00CA2681"/>
    <w:rsid w:val="00CA405E"/>
    <w:rsid w:val="00CB1D20"/>
    <w:rsid w:val="00CC367F"/>
    <w:rsid w:val="00CC4B66"/>
    <w:rsid w:val="00CC5D69"/>
    <w:rsid w:val="00CE4673"/>
    <w:rsid w:val="00CE5651"/>
    <w:rsid w:val="00CE5CE1"/>
    <w:rsid w:val="00CF0090"/>
    <w:rsid w:val="00CF1306"/>
    <w:rsid w:val="00CF1E3F"/>
    <w:rsid w:val="00D040EA"/>
    <w:rsid w:val="00D061EA"/>
    <w:rsid w:val="00D06E9C"/>
    <w:rsid w:val="00D17275"/>
    <w:rsid w:val="00D24FA2"/>
    <w:rsid w:val="00D30162"/>
    <w:rsid w:val="00D339D1"/>
    <w:rsid w:val="00D33F0E"/>
    <w:rsid w:val="00D34AEB"/>
    <w:rsid w:val="00D37FB7"/>
    <w:rsid w:val="00D41137"/>
    <w:rsid w:val="00D52E10"/>
    <w:rsid w:val="00D57281"/>
    <w:rsid w:val="00D6008D"/>
    <w:rsid w:val="00D614FB"/>
    <w:rsid w:val="00D61596"/>
    <w:rsid w:val="00D62304"/>
    <w:rsid w:val="00D7086E"/>
    <w:rsid w:val="00D73BFD"/>
    <w:rsid w:val="00D76BDC"/>
    <w:rsid w:val="00D77362"/>
    <w:rsid w:val="00D77E25"/>
    <w:rsid w:val="00D800E9"/>
    <w:rsid w:val="00D80364"/>
    <w:rsid w:val="00D84042"/>
    <w:rsid w:val="00D841C0"/>
    <w:rsid w:val="00D86381"/>
    <w:rsid w:val="00D87D2A"/>
    <w:rsid w:val="00D91EBA"/>
    <w:rsid w:val="00D91F39"/>
    <w:rsid w:val="00D92ED9"/>
    <w:rsid w:val="00D96191"/>
    <w:rsid w:val="00D97A0C"/>
    <w:rsid w:val="00DA1AB8"/>
    <w:rsid w:val="00DA24C5"/>
    <w:rsid w:val="00DA670B"/>
    <w:rsid w:val="00DB13BB"/>
    <w:rsid w:val="00DB3338"/>
    <w:rsid w:val="00DB4FCA"/>
    <w:rsid w:val="00DC11AC"/>
    <w:rsid w:val="00DE13A9"/>
    <w:rsid w:val="00DE1D77"/>
    <w:rsid w:val="00DE4D53"/>
    <w:rsid w:val="00DE507E"/>
    <w:rsid w:val="00DE7BC9"/>
    <w:rsid w:val="00DF0FEF"/>
    <w:rsid w:val="00DF6CE3"/>
    <w:rsid w:val="00DF73C9"/>
    <w:rsid w:val="00E0624D"/>
    <w:rsid w:val="00E138C3"/>
    <w:rsid w:val="00E22A6E"/>
    <w:rsid w:val="00E23F92"/>
    <w:rsid w:val="00E243BA"/>
    <w:rsid w:val="00E25B29"/>
    <w:rsid w:val="00E27681"/>
    <w:rsid w:val="00E37BD0"/>
    <w:rsid w:val="00E4268A"/>
    <w:rsid w:val="00E4314A"/>
    <w:rsid w:val="00E44167"/>
    <w:rsid w:val="00E4508E"/>
    <w:rsid w:val="00E5105F"/>
    <w:rsid w:val="00E52E5F"/>
    <w:rsid w:val="00E57E58"/>
    <w:rsid w:val="00E6191A"/>
    <w:rsid w:val="00E6236C"/>
    <w:rsid w:val="00E67F3A"/>
    <w:rsid w:val="00E71E67"/>
    <w:rsid w:val="00E7693D"/>
    <w:rsid w:val="00E771BD"/>
    <w:rsid w:val="00E844C2"/>
    <w:rsid w:val="00E90778"/>
    <w:rsid w:val="00E91571"/>
    <w:rsid w:val="00E97F9A"/>
    <w:rsid w:val="00EA2303"/>
    <w:rsid w:val="00EA39AF"/>
    <w:rsid w:val="00EA76E1"/>
    <w:rsid w:val="00EB00E5"/>
    <w:rsid w:val="00EB734D"/>
    <w:rsid w:val="00EC4A51"/>
    <w:rsid w:val="00ED2E54"/>
    <w:rsid w:val="00ED7802"/>
    <w:rsid w:val="00ED7A6C"/>
    <w:rsid w:val="00EE1E97"/>
    <w:rsid w:val="00EE4592"/>
    <w:rsid w:val="00EE6335"/>
    <w:rsid w:val="00EE6DFB"/>
    <w:rsid w:val="00EF37EB"/>
    <w:rsid w:val="00EF5B8E"/>
    <w:rsid w:val="00EF69B3"/>
    <w:rsid w:val="00F0108D"/>
    <w:rsid w:val="00F0387C"/>
    <w:rsid w:val="00F0612F"/>
    <w:rsid w:val="00F10A82"/>
    <w:rsid w:val="00F15C68"/>
    <w:rsid w:val="00F22A2F"/>
    <w:rsid w:val="00F24CAF"/>
    <w:rsid w:val="00F32490"/>
    <w:rsid w:val="00F46952"/>
    <w:rsid w:val="00F47B58"/>
    <w:rsid w:val="00F50003"/>
    <w:rsid w:val="00F502AB"/>
    <w:rsid w:val="00F51D4A"/>
    <w:rsid w:val="00F52398"/>
    <w:rsid w:val="00F53234"/>
    <w:rsid w:val="00F61381"/>
    <w:rsid w:val="00F66704"/>
    <w:rsid w:val="00F67795"/>
    <w:rsid w:val="00F70271"/>
    <w:rsid w:val="00F7243E"/>
    <w:rsid w:val="00F76AB7"/>
    <w:rsid w:val="00F8012F"/>
    <w:rsid w:val="00F80F40"/>
    <w:rsid w:val="00F81903"/>
    <w:rsid w:val="00F81AA4"/>
    <w:rsid w:val="00F82DDB"/>
    <w:rsid w:val="00F84336"/>
    <w:rsid w:val="00F86468"/>
    <w:rsid w:val="00F90EBA"/>
    <w:rsid w:val="00F913FD"/>
    <w:rsid w:val="00F924DA"/>
    <w:rsid w:val="00F9640B"/>
    <w:rsid w:val="00FA2293"/>
    <w:rsid w:val="00FA357E"/>
    <w:rsid w:val="00FA3B87"/>
    <w:rsid w:val="00FA55E7"/>
    <w:rsid w:val="00FA7BE3"/>
    <w:rsid w:val="00FC374E"/>
    <w:rsid w:val="00FC4EDE"/>
    <w:rsid w:val="00FC5787"/>
    <w:rsid w:val="00FD0031"/>
    <w:rsid w:val="00FD04A7"/>
    <w:rsid w:val="00FE6454"/>
    <w:rsid w:val="00FE6FD5"/>
    <w:rsid w:val="00FE7A91"/>
    <w:rsid w:val="00FF302E"/>
    <w:rsid w:val="00FF4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Body Text Inde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Hyperlink" w:uiPriority="99"/>
    <w:lsdException w:name="FollowedHyperlink" w:uiPriority="99"/>
    <w:lsdException w:name="Strong" w:locked="1" w:semiHidden="0" w:unhideWhenUsed="0" w:qFormat="1"/>
    <w:lsdException w:name="Emphasis" w:locked="1" w:semiHidden="0" w:unhideWhenUsed="0" w:qFormat="1"/>
    <w:lsdException w:name="Normal (Web)" w:uiPriority="99" w:qFormat="1"/>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658"/>
    <w:pPr>
      <w:spacing w:after="200" w:line="276" w:lineRule="auto"/>
    </w:pPr>
    <w:rPr>
      <w:rFonts w:eastAsia="Times New Roman"/>
      <w:sz w:val="22"/>
      <w:szCs w:val="22"/>
      <w:lang w:eastAsia="en-US"/>
    </w:rPr>
  </w:style>
  <w:style w:type="paragraph" w:styleId="1">
    <w:name w:val="heading 1"/>
    <w:basedOn w:val="a"/>
    <w:next w:val="a"/>
    <w:link w:val="10"/>
    <w:qFormat/>
    <w:rsid w:val="005760C0"/>
    <w:pPr>
      <w:keepNext/>
      <w:keepLines/>
      <w:spacing w:before="480" w:after="0"/>
      <w:outlineLvl w:val="0"/>
    </w:pPr>
    <w:rPr>
      <w:rFonts w:ascii="Cambria" w:eastAsia="Calibri" w:hAnsi="Cambria"/>
      <w:b/>
      <w:bCs/>
      <w:color w:val="365F91"/>
      <w:sz w:val="28"/>
      <w:szCs w:val="28"/>
    </w:rPr>
  </w:style>
  <w:style w:type="paragraph" w:styleId="2">
    <w:name w:val="heading 2"/>
    <w:basedOn w:val="a"/>
    <w:next w:val="a"/>
    <w:link w:val="20"/>
    <w:qFormat/>
    <w:rsid w:val="005760C0"/>
    <w:pPr>
      <w:keepNext/>
      <w:keepLines/>
      <w:spacing w:before="200" w:after="0"/>
      <w:outlineLvl w:val="1"/>
    </w:pPr>
    <w:rPr>
      <w:rFonts w:ascii="Cambria" w:eastAsia="Calibri" w:hAnsi="Cambria"/>
      <w:b/>
      <w:bCs/>
      <w:color w:val="4F81BD"/>
      <w:sz w:val="26"/>
      <w:szCs w:val="26"/>
    </w:rPr>
  </w:style>
  <w:style w:type="paragraph" w:styleId="3">
    <w:name w:val="heading 3"/>
    <w:basedOn w:val="a"/>
    <w:next w:val="a"/>
    <w:link w:val="30"/>
    <w:qFormat/>
    <w:rsid w:val="005760C0"/>
    <w:pPr>
      <w:keepNext/>
      <w:keepLines/>
      <w:spacing w:before="200" w:after="0"/>
      <w:outlineLvl w:val="2"/>
    </w:pPr>
    <w:rPr>
      <w:rFonts w:ascii="Cambria" w:eastAsia="Calibri" w:hAnsi="Cambria"/>
      <w:b/>
      <w:bCs/>
      <w:color w:val="4F81BD"/>
    </w:rPr>
  </w:style>
  <w:style w:type="paragraph" w:styleId="4">
    <w:name w:val="heading 4"/>
    <w:basedOn w:val="a"/>
    <w:next w:val="a"/>
    <w:link w:val="40"/>
    <w:unhideWhenUsed/>
    <w:qFormat/>
    <w:locked/>
    <w:rsid w:val="00B2382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760C0"/>
    <w:rPr>
      <w:rFonts w:ascii="Cambria" w:hAnsi="Cambria" w:cs="Times New Roman"/>
      <w:b/>
      <w:bCs/>
      <w:color w:val="365F91"/>
      <w:sz w:val="28"/>
      <w:szCs w:val="28"/>
    </w:rPr>
  </w:style>
  <w:style w:type="character" w:customStyle="1" w:styleId="20">
    <w:name w:val="Заголовок 2 Знак"/>
    <w:link w:val="2"/>
    <w:locked/>
    <w:rsid w:val="005760C0"/>
    <w:rPr>
      <w:rFonts w:ascii="Cambria" w:hAnsi="Cambria" w:cs="Times New Roman"/>
      <w:b/>
      <w:bCs/>
      <w:color w:val="4F81BD"/>
      <w:sz w:val="26"/>
      <w:szCs w:val="26"/>
    </w:rPr>
  </w:style>
  <w:style w:type="character" w:customStyle="1" w:styleId="30">
    <w:name w:val="Заголовок 3 Знак"/>
    <w:link w:val="3"/>
    <w:locked/>
    <w:rsid w:val="005760C0"/>
    <w:rPr>
      <w:rFonts w:ascii="Cambria" w:hAnsi="Cambria" w:cs="Times New Roman"/>
      <w:b/>
      <w:bCs/>
      <w:color w:val="4F81BD"/>
    </w:rPr>
  </w:style>
  <w:style w:type="paragraph" w:customStyle="1" w:styleId="11">
    <w:name w:val="Название1"/>
    <w:basedOn w:val="a"/>
    <w:next w:val="a"/>
    <w:link w:val="a3"/>
    <w:qFormat/>
    <w:rsid w:val="005760C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a3">
    <w:name w:val="Название Знак"/>
    <w:link w:val="11"/>
    <w:locked/>
    <w:rsid w:val="005760C0"/>
    <w:rPr>
      <w:rFonts w:ascii="Cambria" w:hAnsi="Cambria" w:cs="Times New Roman"/>
      <w:color w:val="17365D"/>
      <w:spacing w:val="5"/>
      <w:kern w:val="28"/>
      <w:sz w:val="52"/>
      <w:szCs w:val="52"/>
    </w:rPr>
  </w:style>
  <w:style w:type="paragraph" w:customStyle="1" w:styleId="12">
    <w:name w:val="Без интервала1"/>
    <w:rsid w:val="005760C0"/>
    <w:rPr>
      <w:rFonts w:eastAsia="Times New Roman"/>
      <w:sz w:val="22"/>
      <w:szCs w:val="22"/>
      <w:lang w:eastAsia="en-US"/>
    </w:rPr>
  </w:style>
  <w:style w:type="paragraph" w:customStyle="1" w:styleId="13">
    <w:name w:val="Абзац списка1"/>
    <w:basedOn w:val="a"/>
    <w:rsid w:val="00D76BDC"/>
    <w:pPr>
      <w:ind w:left="720"/>
      <w:contextualSpacing/>
    </w:pPr>
  </w:style>
  <w:style w:type="paragraph" w:styleId="a4">
    <w:name w:val="Body Text Indent"/>
    <w:basedOn w:val="a"/>
    <w:link w:val="a5"/>
    <w:rsid w:val="00F24CAF"/>
    <w:pPr>
      <w:spacing w:after="0" w:line="240" w:lineRule="auto"/>
      <w:ind w:firstLine="540"/>
      <w:jc w:val="both"/>
    </w:pPr>
    <w:rPr>
      <w:rFonts w:ascii="Times New Roman" w:eastAsia="Calibri" w:hAnsi="Times New Roman"/>
      <w:sz w:val="24"/>
      <w:szCs w:val="24"/>
      <w:lang w:eastAsia="ru-RU"/>
    </w:rPr>
  </w:style>
  <w:style w:type="character" w:customStyle="1" w:styleId="a5">
    <w:name w:val="Основной текст с отступом Знак"/>
    <w:link w:val="a4"/>
    <w:locked/>
    <w:rsid w:val="00F24CAF"/>
    <w:rPr>
      <w:rFonts w:ascii="Times New Roman" w:hAnsi="Times New Roman" w:cs="Times New Roman"/>
      <w:sz w:val="24"/>
      <w:szCs w:val="24"/>
      <w:lang w:eastAsia="ru-RU"/>
    </w:rPr>
  </w:style>
  <w:style w:type="table" w:styleId="a6">
    <w:name w:val="Table Grid"/>
    <w:basedOn w:val="a1"/>
    <w:rsid w:val="005D77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rsid w:val="003364A7"/>
    <w:pPr>
      <w:suppressAutoHyphens/>
      <w:spacing w:after="120"/>
    </w:pPr>
    <w:rPr>
      <w:rFonts w:eastAsia="Calibri"/>
      <w:kern w:val="1"/>
      <w:lang w:eastAsia="ar-SA"/>
    </w:rPr>
  </w:style>
  <w:style w:type="character" w:customStyle="1" w:styleId="a8">
    <w:name w:val="Основной текст Знак"/>
    <w:link w:val="a7"/>
    <w:locked/>
    <w:rsid w:val="003364A7"/>
    <w:rPr>
      <w:rFonts w:ascii="Calibri" w:eastAsia="Calibri" w:hAnsi="Calibri"/>
      <w:kern w:val="1"/>
      <w:sz w:val="22"/>
      <w:szCs w:val="22"/>
      <w:lang w:val="ru-RU" w:eastAsia="ar-SA" w:bidi="ar-SA"/>
    </w:rPr>
  </w:style>
  <w:style w:type="paragraph" w:styleId="a9">
    <w:name w:val="header"/>
    <w:basedOn w:val="a"/>
    <w:rsid w:val="00D91F39"/>
    <w:pPr>
      <w:tabs>
        <w:tab w:val="center" w:pos="4677"/>
        <w:tab w:val="right" w:pos="9355"/>
      </w:tabs>
    </w:pPr>
  </w:style>
  <w:style w:type="paragraph" w:styleId="aa">
    <w:name w:val="footer"/>
    <w:basedOn w:val="a"/>
    <w:rsid w:val="00D91F39"/>
    <w:pPr>
      <w:tabs>
        <w:tab w:val="center" w:pos="4677"/>
        <w:tab w:val="right" w:pos="9355"/>
      </w:tabs>
    </w:pPr>
  </w:style>
  <w:style w:type="paragraph" w:styleId="ab">
    <w:name w:val="Revision"/>
    <w:hidden/>
    <w:uiPriority w:val="99"/>
    <w:semiHidden/>
    <w:rsid w:val="00271D46"/>
    <w:rPr>
      <w:rFonts w:eastAsia="Times New Roman"/>
      <w:sz w:val="22"/>
      <w:szCs w:val="22"/>
      <w:lang w:eastAsia="en-US"/>
    </w:rPr>
  </w:style>
  <w:style w:type="paragraph" w:styleId="ac">
    <w:name w:val="Balloon Text"/>
    <w:basedOn w:val="a"/>
    <w:link w:val="ad"/>
    <w:rsid w:val="00271D46"/>
    <w:pPr>
      <w:spacing w:after="0" w:line="240" w:lineRule="auto"/>
    </w:pPr>
    <w:rPr>
      <w:rFonts w:ascii="Segoe UI" w:hAnsi="Segoe UI" w:cs="Segoe UI"/>
      <w:sz w:val="18"/>
      <w:szCs w:val="18"/>
    </w:rPr>
  </w:style>
  <w:style w:type="character" w:customStyle="1" w:styleId="ad">
    <w:name w:val="Текст выноски Знак"/>
    <w:link w:val="ac"/>
    <w:rsid w:val="00271D46"/>
    <w:rPr>
      <w:rFonts w:ascii="Segoe UI" w:eastAsia="Times New Roman" w:hAnsi="Segoe UI" w:cs="Segoe UI"/>
      <w:sz w:val="18"/>
      <w:szCs w:val="18"/>
      <w:lang w:eastAsia="en-US"/>
    </w:rPr>
  </w:style>
  <w:style w:type="paragraph" w:customStyle="1" w:styleId="msonormalmailrucssattributepostfixmailrucssattributepostfix">
    <w:name w:val="msonormal_mailru_css_attribute_postfix_mailru_css_attribute_postfix"/>
    <w:basedOn w:val="a"/>
    <w:rsid w:val="00F50003"/>
    <w:pPr>
      <w:spacing w:before="100" w:beforeAutospacing="1" w:after="100" w:afterAutospacing="1" w:line="240" w:lineRule="auto"/>
    </w:pPr>
    <w:rPr>
      <w:rFonts w:eastAsia="Calibri" w:cs="Calibri"/>
      <w:lang w:eastAsia="ru-RU"/>
    </w:rPr>
  </w:style>
  <w:style w:type="character" w:customStyle="1" w:styleId="40">
    <w:name w:val="Заголовок 4 Знак"/>
    <w:link w:val="4"/>
    <w:rsid w:val="00B2382E"/>
    <w:rPr>
      <w:rFonts w:ascii="Calibri" w:eastAsia="Times New Roman" w:hAnsi="Calibri" w:cs="Times New Roman"/>
      <w:b/>
      <w:bCs/>
      <w:sz w:val="28"/>
      <w:szCs w:val="28"/>
      <w:lang w:eastAsia="en-US"/>
    </w:rPr>
  </w:style>
  <w:style w:type="paragraph" w:styleId="31">
    <w:name w:val="Body Text 3"/>
    <w:basedOn w:val="a"/>
    <w:link w:val="32"/>
    <w:rsid w:val="00B2382E"/>
    <w:pPr>
      <w:spacing w:after="120"/>
    </w:pPr>
    <w:rPr>
      <w:sz w:val="16"/>
      <w:szCs w:val="16"/>
    </w:rPr>
  </w:style>
  <w:style w:type="character" w:customStyle="1" w:styleId="32">
    <w:name w:val="Основной текст 3 Знак"/>
    <w:link w:val="31"/>
    <w:rsid w:val="00B2382E"/>
    <w:rPr>
      <w:rFonts w:eastAsia="Times New Roman"/>
      <w:sz w:val="16"/>
      <w:szCs w:val="16"/>
      <w:lang w:eastAsia="en-US"/>
    </w:rPr>
  </w:style>
  <w:style w:type="character" w:styleId="ae">
    <w:name w:val="annotation reference"/>
    <w:rsid w:val="00107401"/>
    <w:rPr>
      <w:sz w:val="16"/>
      <w:szCs w:val="16"/>
    </w:rPr>
  </w:style>
  <w:style w:type="paragraph" w:styleId="af">
    <w:name w:val="annotation text"/>
    <w:basedOn w:val="a"/>
    <w:link w:val="af0"/>
    <w:rsid w:val="00107401"/>
    <w:rPr>
      <w:sz w:val="20"/>
      <w:szCs w:val="20"/>
    </w:rPr>
  </w:style>
  <w:style w:type="character" w:customStyle="1" w:styleId="af0">
    <w:name w:val="Текст примечания Знак"/>
    <w:link w:val="af"/>
    <w:rsid w:val="00107401"/>
    <w:rPr>
      <w:rFonts w:eastAsia="Times New Roman"/>
      <w:lang w:eastAsia="en-US"/>
    </w:rPr>
  </w:style>
  <w:style w:type="paragraph" w:styleId="af1">
    <w:name w:val="annotation subject"/>
    <w:basedOn w:val="af"/>
    <w:next w:val="af"/>
    <w:link w:val="af2"/>
    <w:rsid w:val="008E6D6B"/>
    <w:rPr>
      <w:b/>
      <w:bCs/>
    </w:rPr>
  </w:style>
  <w:style w:type="character" w:customStyle="1" w:styleId="af2">
    <w:name w:val="Тема примечания Знак"/>
    <w:link w:val="af1"/>
    <w:rsid w:val="008E6D6B"/>
    <w:rPr>
      <w:rFonts w:eastAsia="Times New Roman"/>
      <w:b/>
      <w:bCs/>
      <w:lang w:eastAsia="en-US"/>
    </w:rPr>
  </w:style>
  <w:style w:type="character" w:styleId="af3">
    <w:name w:val="Hyperlink"/>
    <w:uiPriority w:val="99"/>
    <w:unhideWhenUsed/>
    <w:rsid w:val="00534961"/>
    <w:rPr>
      <w:color w:val="0563C1"/>
      <w:u w:val="single"/>
    </w:rPr>
  </w:style>
  <w:style w:type="character" w:styleId="af4">
    <w:name w:val="FollowedHyperlink"/>
    <w:uiPriority w:val="99"/>
    <w:unhideWhenUsed/>
    <w:rsid w:val="00534961"/>
    <w:rPr>
      <w:color w:val="954F72"/>
      <w:u w:val="single"/>
    </w:rPr>
  </w:style>
  <w:style w:type="paragraph" w:customStyle="1" w:styleId="msonormal0">
    <w:name w:val="msonormal"/>
    <w:basedOn w:val="a"/>
    <w:rsid w:val="00534961"/>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color w:val="000000"/>
      <w:sz w:val="24"/>
      <w:szCs w:val="24"/>
      <w:lang w:eastAsia="ru-RU"/>
    </w:rPr>
  </w:style>
  <w:style w:type="paragraph" w:customStyle="1" w:styleId="xl64">
    <w:name w:val="xl64"/>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color w:val="000000"/>
      <w:sz w:val="24"/>
      <w:szCs w:val="24"/>
      <w:lang w:eastAsia="ru-RU"/>
    </w:rPr>
  </w:style>
  <w:style w:type="paragraph" w:customStyle="1" w:styleId="xl65">
    <w:name w:val="xl65"/>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color w:val="000000"/>
      <w:sz w:val="24"/>
      <w:szCs w:val="24"/>
      <w:lang w:eastAsia="ru-RU"/>
    </w:rPr>
  </w:style>
  <w:style w:type="paragraph" w:customStyle="1" w:styleId="xl66">
    <w:name w:val="xl66"/>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b/>
      <w:bCs/>
      <w:color w:val="000000"/>
      <w:sz w:val="24"/>
      <w:szCs w:val="24"/>
      <w:lang w:eastAsia="ru-RU"/>
    </w:rPr>
  </w:style>
  <w:style w:type="paragraph" w:customStyle="1" w:styleId="xl67">
    <w:name w:val="xl67"/>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b/>
      <w:bCs/>
      <w:color w:val="000000"/>
      <w:sz w:val="24"/>
      <w:szCs w:val="24"/>
      <w:lang w:eastAsia="ru-RU"/>
    </w:rPr>
  </w:style>
  <w:style w:type="paragraph" w:customStyle="1" w:styleId="xl68">
    <w:name w:val="xl68"/>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eastAsia="ru-RU"/>
    </w:rPr>
  </w:style>
  <w:style w:type="paragraph" w:customStyle="1" w:styleId="xl69">
    <w:name w:val="xl69"/>
    <w:basedOn w:val="a"/>
    <w:rsid w:val="00534961"/>
    <w:pPr>
      <w:spacing w:before="100" w:beforeAutospacing="1" w:after="100" w:afterAutospacing="1" w:line="240" w:lineRule="auto"/>
      <w:jc w:val="center"/>
    </w:pPr>
    <w:rPr>
      <w:rFonts w:cs="Calibri"/>
      <w:b/>
      <w:bCs/>
      <w:sz w:val="24"/>
      <w:szCs w:val="24"/>
      <w:lang w:eastAsia="ru-RU"/>
    </w:rPr>
  </w:style>
  <w:style w:type="paragraph" w:customStyle="1" w:styleId="xl70">
    <w:name w:val="xl70"/>
    <w:basedOn w:val="a"/>
    <w:rsid w:val="00534961"/>
    <w:pPr>
      <w:spacing w:before="100" w:beforeAutospacing="1" w:after="100" w:afterAutospacing="1" w:line="240" w:lineRule="auto"/>
      <w:jc w:val="center"/>
    </w:pPr>
    <w:rPr>
      <w:rFonts w:cs="Calibri"/>
      <w:b/>
      <w:bCs/>
      <w:sz w:val="24"/>
      <w:szCs w:val="24"/>
      <w:lang w:eastAsia="ru-RU"/>
    </w:rPr>
  </w:style>
  <w:style w:type="paragraph" w:customStyle="1" w:styleId="xl71">
    <w:name w:val="xl71"/>
    <w:basedOn w:val="a"/>
    <w:rsid w:val="00534961"/>
    <w:pPr>
      <w:spacing w:before="100" w:beforeAutospacing="1" w:after="100" w:afterAutospacing="1" w:line="240" w:lineRule="auto"/>
      <w:jc w:val="center"/>
    </w:pPr>
    <w:rPr>
      <w:rFonts w:cs="Calibri"/>
      <w:sz w:val="24"/>
      <w:szCs w:val="24"/>
      <w:lang w:eastAsia="ru-RU"/>
    </w:rPr>
  </w:style>
  <w:style w:type="paragraph" w:customStyle="1" w:styleId="xl72">
    <w:name w:val="xl72"/>
    <w:basedOn w:val="a"/>
    <w:rsid w:val="00534961"/>
    <w:pPr>
      <w:spacing w:before="100" w:beforeAutospacing="1" w:after="100" w:afterAutospacing="1" w:line="240" w:lineRule="auto"/>
    </w:pPr>
    <w:rPr>
      <w:rFonts w:cs="Calibri"/>
      <w:sz w:val="24"/>
      <w:szCs w:val="24"/>
      <w:lang w:eastAsia="ru-RU"/>
    </w:rPr>
  </w:style>
  <w:style w:type="paragraph" w:customStyle="1" w:styleId="xl73">
    <w:name w:val="xl73"/>
    <w:basedOn w:val="a"/>
    <w:rsid w:val="00534961"/>
    <w:pPr>
      <w:spacing w:before="100" w:beforeAutospacing="1" w:after="100" w:afterAutospacing="1" w:line="240" w:lineRule="auto"/>
    </w:pPr>
    <w:rPr>
      <w:rFonts w:cs="Calibri"/>
      <w:sz w:val="24"/>
      <w:szCs w:val="24"/>
      <w:lang w:eastAsia="ru-RU"/>
    </w:rPr>
  </w:style>
  <w:style w:type="paragraph" w:customStyle="1" w:styleId="xl74">
    <w:name w:val="xl74"/>
    <w:basedOn w:val="a"/>
    <w:rsid w:val="00534961"/>
    <w:pPr>
      <w:spacing w:before="100" w:beforeAutospacing="1" w:after="100" w:afterAutospacing="1" w:line="240" w:lineRule="auto"/>
    </w:pPr>
    <w:rPr>
      <w:rFonts w:cs="Calibri"/>
      <w:sz w:val="24"/>
      <w:szCs w:val="24"/>
      <w:lang w:eastAsia="ru-RU"/>
    </w:rPr>
  </w:style>
  <w:style w:type="paragraph" w:customStyle="1" w:styleId="xl75">
    <w:name w:val="xl75"/>
    <w:basedOn w:val="a"/>
    <w:rsid w:val="00534961"/>
    <w:pPr>
      <w:spacing w:before="100" w:beforeAutospacing="1" w:after="100" w:afterAutospacing="1" w:line="240" w:lineRule="auto"/>
    </w:pPr>
    <w:rPr>
      <w:rFonts w:cs="Calibri"/>
      <w:b/>
      <w:bCs/>
      <w:sz w:val="24"/>
      <w:szCs w:val="24"/>
      <w:lang w:eastAsia="ru-RU"/>
    </w:rPr>
  </w:style>
  <w:style w:type="paragraph" w:customStyle="1" w:styleId="xl76">
    <w:name w:val="xl76"/>
    <w:basedOn w:val="a"/>
    <w:rsid w:val="00534961"/>
    <w:pPr>
      <w:spacing w:before="100" w:beforeAutospacing="1" w:after="100" w:afterAutospacing="1" w:line="240" w:lineRule="auto"/>
    </w:pPr>
    <w:rPr>
      <w:rFonts w:cs="Calibri"/>
      <w:b/>
      <w:bCs/>
      <w:sz w:val="24"/>
      <w:szCs w:val="24"/>
      <w:lang w:eastAsia="ru-RU"/>
    </w:rPr>
  </w:style>
  <w:style w:type="paragraph" w:customStyle="1" w:styleId="xl77">
    <w:name w:val="xl77"/>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eastAsia="ru-RU"/>
    </w:rPr>
  </w:style>
  <w:style w:type="paragraph" w:customStyle="1" w:styleId="xl78">
    <w:name w:val="xl78"/>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eastAsia="ru-RU"/>
    </w:rPr>
  </w:style>
  <w:style w:type="paragraph" w:customStyle="1" w:styleId="xl79">
    <w:name w:val="xl79"/>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eastAsia="ru-RU"/>
    </w:rPr>
  </w:style>
  <w:style w:type="paragraph" w:customStyle="1" w:styleId="xl80">
    <w:name w:val="xl80"/>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eastAsia="ru-RU"/>
    </w:rPr>
  </w:style>
  <w:style w:type="paragraph" w:customStyle="1" w:styleId="xl81">
    <w:name w:val="xl81"/>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lang w:eastAsia="ru-RU"/>
    </w:rPr>
  </w:style>
  <w:style w:type="paragraph" w:customStyle="1" w:styleId="xl82">
    <w:name w:val="xl82"/>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eastAsia="ru-RU"/>
    </w:rPr>
  </w:style>
  <w:style w:type="paragraph" w:customStyle="1" w:styleId="xl83">
    <w:name w:val="xl83"/>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eastAsia="ru-RU"/>
    </w:rPr>
  </w:style>
  <w:style w:type="paragraph" w:customStyle="1" w:styleId="xl84">
    <w:name w:val="xl84"/>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eastAsia="ru-RU"/>
    </w:rPr>
  </w:style>
  <w:style w:type="paragraph" w:customStyle="1" w:styleId="xl85">
    <w:name w:val="xl85"/>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24"/>
      <w:szCs w:val="24"/>
      <w:lang w:eastAsia="ru-RU"/>
    </w:rPr>
  </w:style>
  <w:style w:type="paragraph" w:customStyle="1" w:styleId="xl86">
    <w:name w:val="xl86"/>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b/>
      <w:bCs/>
      <w:sz w:val="24"/>
      <w:szCs w:val="24"/>
      <w:lang w:eastAsia="ru-RU"/>
    </w:rPr>
  </w:style>
  <w:style w:type="paragraph" w:customStyle="1" w:styleId="xl87">
    <w:name w:val="xl87"/>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b/>
      <w:bCs/>
      <w:sz w:val="24"/>
      <w:szCs w:val="24"/>
      <w:lang w:eastAsia="ru-RU"/>
    </w:rPr>
  </w:style>
  <w:style w:type="paragraph" w:customStyle="1" w:styleId="xl88">
    <w:name w:val="xl88"/>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b/>
      <w:bCs/>
      <w:sz w:val="24"/>
      <w:szCs w:val="24"/>
      <w:lang w:eastAsia="ru-RU"/>
    </w:rPr>
  </w:style>
  <w:style w:type="paragraph" w:customStyle="1" w:styleId="xl89">
    <w:name w:val="xl89"/>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b/>
      <w:bCs/>
      <w:sz w:val="24"/>
      <w:szCs w:val="24"/>
      <w:lang w:eastAsia="ru-RU"/>
    </w:rPr>
  </w:style>
  <w:style w:type="paragraph" w:customStyle="1" w:styleId="xl90">
    <w:name w:val="xl90"/>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b/>
      <w:bCs/>
      <w:sz w:val="24"/>
      <w:szCs w:val="24"/>
      <w:lang w:eastAsia="ru-RU"/>
    </w:rPr>
  </w:style>
  <w:style w:type="paragraph" w:customStyle="1" w:styleId="xl91">
    <w:name w:val="xl91"/>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24"/>
      <w:szCs w:val="24"/>
      <w:lang w:eastAsia="ru-RU"/>
    </w:rPr>
  </w:style>
  <w:style w:type="paragraph" w:customStyle="1" w:styleId="xl92">
    <w:name w:val="xl92"/>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24"/>
      <w:szCs w:val="24"/>
      <w:lang w:eastAsia="ru-RU"/>
    </w:rPr>
  </w:style>
  <w:style w:type="paragraph" w:customStyle="1" w:styleId="xl93">
    <w:name w:val="xl93"/>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color w:val="000000"/>
      <w:sz w:val="24"/>
      <w:szCs w:val="24"/>
      <w:lang w:eastAsia="ru-RU"/>
    </w:rPr>
  </w:style>
  <w:style w:type="paragraph" w:customStyle="1" w:styleId="xl94">
    <w:name w:val="xl94"/>
    <w:basedOn w:val="a"/>
    <w:rsid w:val="00534961"/>
    <w:pPr>
      <w:spacing w:before="100" w:beforeAutospacing="1" w:after="100" w:afterAutospacing="1" w:line="240" w:lineRule="auto"/>
      <w:textAlignment w:val="center"/>
    </w:pPr>
    <w:rPr>
      <w:rFonts w:cs="Calibri"/>
      <w:b/>
      <w:bCs/>
      <w:sz w:val="24"/>
      <w:szCs w:val="24"/>
      <w:lang w:eastAsia="ru-RU"/>
    </w:rPr>
  </w:style>
  <w:style w:type="paragraph" w:customStyle="1" w:styleId="xl95">
    <w:name w:val="xl95"/>
    <w:basedOn w:val="a"/>
    <w:rsid w:val="00534961"/>
    <w:pPr>
      <w:spacing w:before="100" w:beforeAutospacing="1" w:after="100" w:afterAutospacing="1" w:line="240" w:lineRule="auto"/>
      <w:jc w:val="center"/>
      <w:textAlignment w:val="center"/>
    </w:pPr>
    <w:rPr>
      <w:rFonts w:cs="Calibri"/>
      <w:b/>
      <w:bCs/>
      <w:sz w:val="24"/>
      <w:szCs w:val="24"/>
      <w:lang w:eastAsia="ru-RU"/>
    </w:rPr>
  </w:style>
  <w:style w:type="paragraph" w:customStyle="1" w:styleId="xl96">
    <w:name w:val="xl96"/>
    <w:basedOn w:val="a"/>
    <w:rsid w:val="00534961"/>
    <w:pPr>
      <w:spacing w:before="100" w:beforeAutospacing="1" w:after="100" w:afterAutospacing="1" w:line="240" w:lineRule="auto"/>
      <w:textAlignment w:val="center"/>
    </w:pPr>
    <w:rPr>
      <w:rFonts w:cs="Calibri"/>
      <w:b/>
      <w:bCs/>
      <w:sz w:val="24"/>
      <w:szCs w:val="24"/>
      <w:lang w:eastAsia="ru-RU"/>
    </w:rPr>
  </w:style>
  <w:style w:type="paragraph" w:customStyle="1" w:styleId="xl97">
    <w:name w:val="xl97"/>
    <w:basedOn w:val="a"/>
    <w:rsid w:val="00534961"/>
    <w:pPr>
      <w:spacing w:before="100" w:beforeAutospacing="1" w:after="100" w:afterAutospacing="1" w:line="240" w:lineRule="auto"/>
      <w:jc w:val="right"/>
      <w:textAlignment w:val="center"/>
    </w:pPr>
    <w:rPr>
      <w:rFonts w:cs="Calibri"/>
      <w:b/>
      <w:bCs/>
      <w:sz w:val="24"/>
      <w:szCs w:val="24"/>
      <w:lang w:eastAsia="ru-RU"/>
    </w:rPr>
  </w:style>
  <w:style w:type="paragraph" w:customStyle="1" w:styleId="xl98">
    <w:name w:val="xl98"/>
    <w:basedOn w:val="a"/>
    <w:rsid w:val="00534961"/>
    <w:pPr>
      <w:spacing w:before="100" w:beforeAutospacing="1" w:after="100" w:afterAutospacing="1" w:line="240" w:lineRule="auto"/>
      <w:jc w:val="center"/>
    </w:pPr>
    <w:rPr>
      <w:rFonts w:cs="Calibri"/>
      <w:b/>
      <w:bCs/>
      <w:sz w:val="24"/>
      <w:szCs w:val="24"/>
      <w:lang w:eastAsia="ru-RU"/>
    </w:rPr>
  </w:style>
  <w:style w:type="paragraph" w:customStyle="1" w:styleId="xl99">
    <w:name w:val="xl99"/>
    <w:basedOn w:val="a"/>
    <w:rsid w:val="00534961"/>
    <w:pPr>
      <w:spacing w:before="100" w:beforeAutospacing="1" w:after="100" w:afterAutospacing="1" w:line="240" w:lineRule="auto"/>
      <w:jc w:val="center"/>
    </w:pPr>
    <w:rPr>
      <w:rFonts w:cs="Calibri"/>
      <w:sz w:val="24"/>
      <w:szCs w:val="24"/>
      <w:lang w:eastAsia="ru-RU"/>
    </w:rPr>
  </w:style>
  <w:style w:type="paragraph" w:customStyle="1" w:styleId="xl100">
    <w:name w:val="xl100"/>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Calibri"/>
      <w:b/>
      <w:bCs/>
      <w:sz w:val="24"/>
      <w:szCs w:val="24"/>
      <w:lang w:eastAsia="ru-RU"/>
    </w:rPr>
  </w:style>
  <w:style w:type="paragraph" w:customStyle="1" w:styleId="xl101">
    <w:name w:val="xl101"/>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Calibri"/>
      <w:b/>
      <w:bCs/>
      <w:sz w:val="24"/>
      <w:szCs w:val="24"/>
      <w:lang w:eastAsia="ru-RU"/>
    </w:rPr>
  </w:style>
  <w:style w:type="paragraph" w:customStyle="1" w:styleId="xl102">
    <w:name w:val="xl102"/>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Calibri"/>
      <w:b/>
      <w:bCs/>
      <w:sz w:val="24"/>
      <w:szCs w:val="24"/>
      <w:lang w:eastAsia="ru-RU"/>
    </w:rPr>
  </w:style>
  <w:style w:type="paragraph" w:customStyle="1" w:styleId="xl103">
    <w:name w:val="xl103"/>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Calibri"/>
      <w:b/>
      <w:bCs/>
      <w:sz w:val="24"/>
      <w:szCs w:val="24"/>
      <w:lang w:eastAsia="ru-RU"/>
    </w:rPr>
  </w:style>
  <w:style w:type="paragraph" w:customStyle="1" w:styleId="xl104">
    <w:name w:val="xl104"/>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eastAsia="ru-RU"/>
    </w:rPr>
  </w:style>
  <w:style w:type="paragraph" w:customStyle="1" w:styleId="xl105">
    <w:name w:val="xl105"/>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Calibri"/>
      <w:b/>
      <w:bCs/>
      <w:sz w:val="24"/>
      <w:szCs w:val="24"/>
      <w:lang w:eastAsia="ru-RU"/>
    </w:rPr>
  </w:style>
  <w:style w:type="paragraph" w:customStyle="1" w:styleId="xl106">
    <w:name w:val="xl106"/>
    <w:basedOn w:val="a"/>
    <w:rsid w:val="00534961"/>
    <w:pPr>
      <w:spacing w:before="100" w:beforeAutospacing="1" w:after="100" w:afterAutospacing="1" w:line="240" w:lineRule="auto"/>
      <w:jc w:val="center"/>
    </w:pPr>
    <w:rPr>
      <w:rFonts w:cs="Calibri"/>
      <w:b/>
      <w:bCs/>
      <w:sz w:val="24"/>
      <w:szCs w:val="24"/>
      <w:lang w:eastAsia="ru-RU"/>
    </w:rPr>
  </w:style>
  <w:style w:type="paragraph" w:customStyle="1" w:styleId="xl107">
    <w:name w:val="xl107"/>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Calibri"/>
      <w:b/>
      <w:bCs/>
      <w:sz w:val="24"/>
      <w:szCs w:val="24"/>
      <w:lang w:eastAsia="ru-RU"/>
    </w:rPr>
  </w:style>
  <w:style w:type="paragraph" w:customStyle="1" w:styleId="xl108">
    <w:name w:val="xl108"/>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cs="Calibri"/>
      <w:b/>
      <w:bCs/>
      <w:sz w:val="24"/>
      <w:szCs w:val="24"/>
      <w:lang w:eastAsia="ru-RU"/>
    </w:rPr>
  </w:style>
  <w:style w:type="paragraph" w:customStyle="1" w:styleId="xl109">
    <w:name w:val="xl109"/>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eastAsia="ru-RU"/>
    </w:rPr>
  </w:style>
  <w:style w:type="paragraph" w:customStyle="1" w:styleId="xl110">
    <w:name w:val="xl110"/>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b/>
      <w:bCs/>
      <w:sz w:val="24"/>
      <w:szCs w:val="24"/>
      <w:lang w:eastAsia="ru-RU"/>
    </w:rPr>
  </w:style>
  <w:style w:type="paragraph" w:styleId="af5">
    <w:name w:val="No Spacing"/>
    <w:uiPriority w:val="1"/>
    <w:qFormat/>
    <w:rsid w:val="008D4F0E"/>
    <w:rPr>
      <w:sz w:val="22"/>
      <w:szCs w:val="22"/>
      <w:lang w:eastAsia="en-US"/>
    </w:rPr>
  </w:style>
  <w:style w:type="table" w:customStyle="1" w:styleId="-151">
    <w:name w:val="Список-таблица 1 светлая — акцент 51"/>
    <w:basedOn w:val="a1"/>
    <w:uiPriority w:val="46"/>
    <w:rsid w:val="00A83FE8"/>
    <w:rPr>
      <w:sz w:val="22"/>
      <w:szCs w:val="22"/>
      <w:lang w:eastAsia="zh-CN"/>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solid" w:color="DAEEF3" w:fill="auto"/>
      </w:tcPr>
    </w:tblStylePr>
    <w:tblStylePr w:type="band1Horz">
      <w:tblPr/>
      <w:tcPr>
        <w:shd w:val="solid" w:color="DAEEF3" w:fill="auto"/>
      </w:tcPr>
    </w:tblStylePr>
  </w:style>
  <w:style w:type="paragraph" w:styleId="af6">
    <w:name w:val="List Paragraph"/>
    <w:basedOn w:val="a"/>
    <w:link w:val="af7"/>
    <w:uiPriority w:val="34"/>
    <w:qFormat/>
    <w:rsid w:val="00BE51FC"/>
    <w:pPr>
      <w:spacing w:after="0" w:line="240" w:lineRule="auto"/>
      <w:ind w:left="720"/>
      <w:contextualSpacing/>
    </w:pPr>
    <w:rPr>
      <w:rFonts w:ascii="Times New Roman" w:hAnsi="Times New Roman"/>
      <w:sz w:val="24"/>
      <w:szCs w:val="24"/>
      <w:lang w:eastAsia="ru-RU"/>
    </w:rPr>
  </w:style>
  <w:style w:type="character" w:customStyle="1" w:styleId="af7">
    <w:name w:val="Абзац списка Знак"/>
    <w:link w:val="af6"/>
    <w:uiPriority w:val="34"/>
    <w:locked/>
    <w:rsid w:val="00BE51FC"/>
    <w:rPr>
      <w:rFonts w:ascii="Times New Roman" w:eastAsia="Times New Roman" w:hAnsi="Times New Roman"/>
      <w:sz w:val="24"/>
      <w:szCs w:val="24"/>
    </w:rPr>
  </w:style>
  <w:style w:type="character" w:customStyle="1" w:styleId="af8">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9"/>
    <w:uiPriority w:val="99"/>
    <w:locked/>
    <w:rsid w:val="00F15C68"/>
    <w:rPr>
      <w:rFonts w:ascii="Times New Roman" w:eastAsia="Times New Roman" w:hAnsi="Times New Roman"/>
      <w:sz w:val="28"/>
      <w:szCs w:val="24"/>
    </w:rPr>
  </w:style>
  <w:style w:type="paragraph" w:styleId="af9">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
    <w:link w:val="af8"/>
    <w:uiPriority w:val="99"/>
    <w:unhideWhenUsed/>
    <w:qFormat/>
    <w:rsid w:val="00F15C68"/>
    <w:pPr>
      <w:spacing w:after="0" w:line="240" w:lineRule="auto"/>
      <w:ind w:firstLine="567"/>
    </w:pPr>
    <w:rPr>
      <w:rFonts w:ascii="Times New Roman" w:hAnsi="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Body Text Inde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Hyperlink" w:uiPriority="99"/>
    <w:lsdException w:name="FollowedHyperlink" w:uiPriority="99"/>
    <w:lsdException w:name="Strong" w:locked="1" w:semiHidden="0" w:unhideWhenUsed="0" w:qFormat="1"/>
    <w:lsdException w:name="Emphasis" w:locked="1" w:semiHidden="0" w:unhideWhenUsed="0" w:qFormat="1"/>
    <w:lsdException w:name="Normal (Web)" w:uiPriority="99" w:qFormat="1"/>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658"/>
    <w:pPr>
      <w:spacing w:after="200" w:line="276" w:lineRule="auto"/>
    </w:pPr>
    <w:rPr>
      <w:rFonts w:eastAsia="Times New Roman"/>
      <w:sz w:val="22"/>
      <w:szCs w:val="22"/>
      <w:lang w:eastAsia="en-US"/>
    </w:rPr>
  </w:style>
  <w:style w:type="paragraph" w:styleId="1">
    <w:name w:val="heading 1"/>
    <w:basedOn w:val="a"/>
    <w:next w:val="a"/>
    <w:link w:val="10"/>
    <w:qFormat/>
    <w:rsid w:val="005760C0"/>
    <w:pPr>
      <w:keepNext/>
      <w:keepLines/>
      <w:spacing w:before="480" w:after="0"/>
      <w:outlineLvl w:val="0"/>
    </w:pPr>
    <w:rPr>
      <w:rFonts w:ascii="Cambria" w:eastAsia="Calibri" w:hAnsi="Cambria"/>
      <w:b/>
      <w:bCs/>
      <w:color w:val="365F91"/>
      <w:sz w:val="28"/>
      <w:szCs w:val="28"/>
    </w:rPr>
  </w:style>
  <w:style w:type="paragraph" w:styleId="2">
    <w:name w:val="heading 2"/>
    <w:basedOn w:val="a"/>
    <w:next w:val="a"/>
    <w:link w:val="20"/>
    <w:qFormat/>
    <w:rsid w:val="005760C0"/>
    <w:pPr>
      <w:keepNext/>
      <w:keepLines/>
      <w:spacing w:before="200" w:after="0"/>
      <w:outlineLvl w:val="1"/>
    </w:pPr>
    <w:rPr>
      <w:rFonts w:ascii="Cambria" w:eastAsia="Calibri" w:hAnsi="Cambria"/>
      <w:b/>
      <w:bCs/>
      <w:color w:val="4F81BD"/>
      <w:sz w:val="26"/>
      <w:szCs w:val="26"/>
    </w:rPr>
  </w:style>
  <w:style w:type="paragraph" w:styleId="3">
    <w:name w:val="heading 3"/>
    <w:basedOn w:val="a"/>
    <w:next w:val="a"/>
    <w:link w:val="30"/>
    <w:qFormat/>
    <w:rsid w:val="005760C0"/>
    <w:pPr>
      <w:keepNext/>
      <w:keepLines/>
      <w:spacing w:before="200" w:after="0"/>
      <w:outlineLvl w:val="2"/>
    </w:pPr>
    <w:rPr>
      <w:rFonts w:ascii="Cambria" w:eastAsia="Calibri" w:hAnsi="Cambria"/>
      <w:b/>
      <w:bCs/>
      <w:color w:val="4F81BD"/>
    </w:rPr>
  </w:style>
  <w:style w:type="paragraph" w:styleId="4">
    <w:name w:val="heading 4"/>
    <w:basedOn w:val="a"/>
    <w:next w:val="a"/>
    <w:link w:val="40"/>
    <w:unhideWhenUsed/>
    <w:qFormat/>
    <w:locked/>
    <w:rsid w:val="00B2382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760C0"/>
    <w:rPr>
      <w:rFonts w:ascii="Cambria" w:hAnsi="Cambria" w:cs="Times New Roman"/>
      <w:b/>
      <w:bCs/>
      <w:color w:val="365F91"/>
      <w:sz w:val="28"/>
      <w:szCs w:val="28"/>
    </w:rPr>
  </w:style>
  <w:style w:type="character" w:customStyle="1" w:styleId="20">
    <w:name w:val="Заголовок 2 Знак"/>
    <w:link w:val="2"/>
    <w:locked/>
    <w:rsid w:val="005760C0"/>
    <w:rPr>
      <w:rFonts w:ascii="Cambria" w:hAnsi="Cambria" w:cs="Times New Roman"/>
      <w:b/>
      <w:bCs/>
      <w:color w:val="4F81BD"/>
      <w:sz w:val="26"/>
      <w:szCs w:val="26"/>
    </w:rPr>
  </w:style>
  <w:style w:type="character" w:customStyle="1" w:styleId="30">
    <w:name w:val="Заголовок 3 Знак"/>
    <w:link w:val="3"/>
    <w:locked/>
    <w:rsid w:val="005760C0"/>
    <w:rPr>
      <w:rFonts w:ascii="Cambria" w:hAnsi="Cambria" w:cs="Times New Roman"/>
      <w:b/>
      <w:bCs/>
      <w:color w:val="4F81BD"/>
    </w:rPr>
  </w:style>
  <w:style w:type="paragraph" w:customStyle="1" w:styleId="11">
    <w:name w:val="Название1"/>
    <w:basedOn w:val="a"/>
    <w:next w:val="a"/>
    <w:link w:val="a3"/>
    <w:qFormat/>
    <w:rsid w:val="005760C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a3">
    <w:name w:val="Название Знак"/>
    <w:link w:val="11"/>
    <w:locked/>
    <w:rsid w:val="005760C0"/>
    <w:rPr>
      <w:rFonts w:ascii="Cambria" w:hAnsi="Cambria" w:cs="Times New Roman"/>
      <w:color w:val="17365D"/>
      <w:spacing w:val="5"/>
      <w:kern w:val="28"/>
      <w:sz w:val="52"/>
      <w:szCs w:val="52"/>
    </w:rPr>
  </w:style>
  <w:style w:type="paragraph" w:customStyle="1" w:styleId="12">
    <w:name w:val="Без интервала1"/>
    <w:rsid w:val="005760C0"/>
    <w:rPr>
      <w:rFonts w:eastAsia="Times New Roman"/>
      <w:sz w:val="22"/>
      <w:szCs w:val="22"/>
      <w:lang w:eastAsia="en-US"/>
    </w:rPr>
  </w:style>
  <w:style w:type="paragraph" w:customStyle="1" w:styleId="13">
    <w:name w:val="Абзац списка1"/>
    <w:basedOn w:val="a"/>
    <w:rsid w:val="00D76BDC"/>
    <w:pPr>
      <w:ind w:left="720"/>
      <w:contextualSpacing/>
    </w:pPr>
  </w:style>
  <w:style w:type="paragraph" w:styleId="a4">
    <w:name w:val="Body Text Indent"/>
    <w:basedOn w:val="a"/>
    <w:link w:val="a5"/>
    <w:rsid w:val="00F24CAF"/>
    <w:pPr>
      <w:spacing w:after="0" w:line="240" w:lineRule="auto"/>
      <w:ind w:firstLine="540"/>
      <w:jc w:val="both"/>
    </w:pPr>
    <w:rPr>
      <w:rFonts w:ascii="Times New Roman" w:eastAsia="Calibri" w:hAnsi="Times New Roman"/>
      <w:sz w:val="24"/>
      <w:szCs w:val="24"/>
      <w:lang w:eastAsia="ru-RU"/>
    </w:rPr>
  </w:style>
  <w:style w:type="character" w:customStyle="1" w:styleId="a5">
    <w:name w:val="Основной текст с отступом Знак"/>
    <w:link w:val="a4"/>
    <w:locked/>
    <w:rsid w:val="00F24CAF"/>
    <w:rPr>
      <w:rFonts w:ascii="Times New Roman" w:hAnsi="Times New Roman" w:cs="Times New Roman"/>
      <w:sz w:val="24"/>
      <w:szCs w:val="24"/>
      <w:lang w:eastAsia="ru-RU"/>
    </w:rPr>
  </w:style>
  <w:style w:type="table" w:styleId="a6">
    <w:name w:val="Table Grid"/>
    <w:basedOn w:val="a1"/>
    <w:rsid w:val="005D77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rsid w:val="003364A7"/>
    <w:pPr>
      <w:suppressAutoHyphens/>
      <w:spacing w:after="120"/>
    </w:pPr>
    <w:rPr>
      <w:rFonts w:eastAsia="Calibri"/>
      <w:kern w:val="1"/>
      <w:lang w:eastAsia="ar-SA"/>
    </w:rPr>
  </w:style>
  <w:style w:type="character" w:customStyle="1" w:styleId="a8">
    <w:name w:val="Основной текст Знак"/>
    <w:link w:val="a7"/>
    <w:locked/>
    <w:rsid w:val="003364A7"/>
    <w:rPr>
      <w:rFonts w:ascii="Calibri" w:eastAsia="Calibri" w:hAnsi="Calibri"/>
      <w:kern w:val="1"/>
      <w:sz w:val="22"/>
      <w:szCs w:val="22"/>
      <w:lang w:val="ru-RU" w:eastAsia="ar-SA" w:bidi="ar-SA"/>
    </w:rPr>
  </w:style>
  <w:style w:type="paragraph" w:styleId="a9">
    <w:name w:val="header"/>
    <w:basedOn w:val="a"/>
    <w:rsid w:val="00D91F39"/>
    <w:pPr>
      <w:tabs>
        <w:tab w:val="center" w:pos="4677"/>
        <w:tab w:val="right" w:pos="9355"/>
      </w:tabs>
    </w:pPr>
  </w:style>
  <w:style w:type="paragraph" w:styleId="aa">
    <w:name w:val="footer"/>
    <w:basedOn w:val="a"/>
    <w:rsid w:val="00D91F39"/>
    <w:pPr>
      <w:tabs>
        <w:tab w:val="center" w:pos="4677"/>
        <w:tab w:val="right" w:pos="9355"/>
      </w:tabs>
    </w:pPr>
  </w:style>
  <w:style w:type="paragraph" w:styleId="ab">
    <w:name w:val="Revision"/>
    <w:hidden/>
    <w:uiPriority w:val="99"/>
    <w:semiHidden/>
    <w:rsid w:val="00271D46"/>
    <w:rPr>
      <w:rFonts w:eastAsia="Times New Roman"/>
      <w:sz w:val="22"/>
      <w:szCs w:val="22"/>
      <w:lang w:eastAsia="en-US"/>
    </w:rPr>
  </w:style>
  <w:style w:type="paragraph" w:styleId="ac">
    <w:name w:val="Balloon Text"/>
    <w:basedOn w:val="a"/>
    <w:link w:val="ad"/>
    <w:rsid w:val="00271D46"/>
    <w:pPr>
      <w:spacing w:after="0" w:line="240" w:lineRule="auto"/>
    </w:pPr>
    <w:rPr>
      <w:rFonts w:ascii="Segoe UI" w:hAnsi="Segoe UI" w:cs="Segoe UI"/>
      <w:sz w:val="18"/>
      <w:szCs w:val="18"/>
    </w:rPr>
  </w:style>
  <w:style w:type="character" w:customStyle="1" w:styleId="ad">
    <w:name w:val="Текст выноски Знак"/>
    <w:link w:val="ac"/>
    <w:rsid w:val="00271D46"/>
    <w:rPr>
      <w:rFonts w:ascii="Segoe UI" w:eastAsia="Times New Roman" w:hAnsi="Segoe UI" w:cs="Segoe UI"/>
      <w:sz w:val="18"/>
      <w:szCs w:val="18"/>
      <w:lang w:eastAsia="en-US"/>
    </w:rPr>
  </w:style>
  <w:style w:type="paragraph" w:customStyle="1" w:styleId="msonormalmailrucssattributepostfixmailrucssattributepostfix">
    <w:name w:val="msonormal_mailru_css_attribute_postfix_mailru_css_attribute_postfix"/>
    <w:basedOn w:val="a"/>
    <w:rsid w:val="00F50003"/>
    <w:pPr>
      <w:spacing w:before="100" w:beforeAutospacing="1" w:after="100" w:afterAutospacing="1" w:line="240" w:lineRule="auto"/>
    </w:pPr>
    <w:rPr>
      <w:rFonts w:eastAsia="Calibri" w:cs="Calibri"/>
      <w:lang w:eastAsia="ru-RU"/>
    </w:rPr>
  </w:style>
  <w:style w:type="character" w:customStyle="1" w:styleId="40">
    <w:name w:val="Заголовок 4 Знак"/>
    <w:link w:val="4"/>
    <w:rsid w:val="00B2382E"/>
    <w:rPr>
      <w:rFonts w:ascii="Calibri" w:eastAsia="Times New Roman" w:hAnsi="Calibri" w:cs="Times New Roman"/>
      <w:b/>
      <w:bCs/>
      <w:sz w:val="28"/>
      <w:szCs w:val="28"/>
      <w:lang w:eastAsia="en-US"/>
    </w:rPr>
  </w:style>
  <w:style w:type="paragraph" w:styleId="31">
    <w:name w:val="Body Text 3"/>
    <w:basedOn w:val="a"/>
    <w:link w:val="32"/>
    <w:rsid w:val="00B2382E"/>
    <w:pPr>
      <w:spacing w:after="120"/>
    </w:pPr>
    <w:rPr>
      <w:sz w:val="16"/>
      <w:szCs w:val="16"/>
    </w:rPr>
  </w:style>
  <w:style w:type="character" w:customStyle="1" w:styleId="32">
    <w:name w:val="Основной текст 3 Знак"/>
    <w:link w:val="31"/>
    <w:rsid w:val="00B2382E"/>
    <w:rPr>
      <w:rFonts w:eastAsia="Times New Roman"/>
      <w:sz w:val="16"/>
      <w:szCs w:val="16"/>
      <w:lang w:eastAsia="en-US"/>
    </w:rPr>
  </w:style>
  <w:style w:type="character" w:styleId="ae">
    <w:name w:val="annotation reference"/>
    <w:rsid w:val="00107401"/>
    <w:rPr>
      <w:sz w:val="16"/>
      <w:szCs w:val="16"/>
    </w:rPr>
  </w:style>
  <w:style w:type="paragraph" w:styleId="af">
    <w:name w:val="annotation text"/>
    <w:basedOn w:val="a"/>
    <w:link w:val="af0"/>
    <w:rsid w:val="00107401"/>
    <w:rPr>
      <w:sz w:val="20"/>
      <w:szCs w:val="20"/>
    </w:rPr>
  </w:style>
  <w:style w:type="character" w:customStyle="1" w:styleId="af0">
    <w:name w:val="Текст примечания Знак"/>
    <w:link w:val="af"/>
    <w:rsid w:val="00107401"/>
    <w:rPr>
      <w:rFonts w:eastAsia="Times New Roman"/>
      <w:lang w:eastAsia="en-US"/>
    </w:rPr>
  </w:style>
  <w:style w:type="paragraph" w:styleId="af1">
    <w:name w:val="annotation subject"/>
    <w:basedOn w:val="af"/>
    <w:next w:val="af"/>
    <w:link w:val="af2"/>
    <w:rsid w:val="008E6D6B"/>
    <w:rPr>
      <w:b/>
      <w:bCs/>
    </w:rPr>
  </w:style>
  <w:style w:type="character" w:customStyle="1" w:styleId="af2">
    <w:name w:val="Тема примечания Знак"/>
    <w:link w:val="af1"/>
    <w:rsid w:val="008E6D6B"/>
    <w:rPr>
      <w:rFonts w:eastAsia="Times New Roman"/>
      <w:b/>
      <w:bCs/>
      <w:lang w:eastAsia="en-US"/>
    </w:rPr>
  </w:style>
  <w:style w:type="character" w:styleId="af3">
    <w:name w:val="Hyperlink"/>
    <w:uiPriority w:val="99"/>
    <w:unhideWhenUsed/>
    <w:rsid w:val="00534961"/>
    <w:rPr>
      <w:color w:val="0563C1"/>
      <w:u w:val="single"/>
    </w:rPr>
  </w:style>
  <w:style w:type="character" w:styleId="af4">
    <w:name w:val="FollowedHyperlink"/>
    <w:uiPriority w:val="99"/>
    <w:unhideWhenUsed/>
    <w:rsid w:val="00534961"/>
    <w:rPr>
      <w:color w:val="954F72"/>
      <w:u w:val="single"/>
    </w:rPr>
  </w:style>
  <w:style w:type="paragraph" w:customStyle="1" w:styleId="msonormal0">
    <w:name w:val="msonormal"/>
    <w:basedOn w:val="a"/>
    <w:rsid w:val="00534961"/>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color w:val="000000"/>
      <w:sz w:val="24"/>
      <w:szCs w:val="24"/>
      <w:lang w:eastAsia="ru-RU"/>
    </w:rPr>
  </w:style>
  <w:style w:type="paragraph" w:customStyle="1" w:styleId="xl64">
    <w:name w:val="xl64"/>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color w:val="000000"/>
      <w:sz w:val="24"/>
      <w:szCs w:val="24"/>
      <w:lang w:eastAsia="ru-RU"/>
    </w:rPr>
  </w:style>
  <w:style w:type="paragraph" w:customStyle="1" w:styleId="xl65">
    <w:name w:val="xl65"/>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color w:val="000000"/>
      <w:sz w:val="24"/>
      <w:szCs w:val="24"/>
      <w:lang w:eastAsia="ru-RU"/>
    </w:rPr>
  </w:style>
  <w:style w:type="paragraph" w:customStyle="1" w:styleId="xl66">
    <w:name w:val="xl66"/>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b/>
      <w:bCs/>
      <w:color w:val="000000"/>
      <w:sz w:val="24"/>
      <w:szCs w:val="24"/>
      <w:lang w:eastAsia="ru-RU"/>
    </w:rPr>
  </w:style>
  <w:style w:type="paragraph" w:customStyle="1" w:styleId="xl67">
    <w:name w:val="xl67"/>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b/>
      <w:bCs/>
      <w:color w:val="000000"/>
      <w:sz w:val="24"/>
      <w:szCs w:val="24"/>
      <w:lang w:eastAsia="ru-RU"/>
    </w:rPr>
  </w:style>
  <w:style w:type="paragraph" w:customStyle="1" w:styleId="xl68">
    <w:name w:val="xl68"/>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eastAsia="ru-RU"/>
    </w:rPr>
  </w:style>
  <w:style w:type="paragraph" w:customStyle="1" w:styleId="xl69">
    <w:name w:val="xl69"/>
    <w:basedOn w:val="a"/>
    <w:rsid w:val="00534961"/>
    <w:pPr>
      <w:spacing w:before="100" w:beforeAutospacing="1" w:after="100" w:afterAutospacing="1" w:line="240" w:lineRule="auto"/>
      <w:jc w:val="center"/>
    </w:pPr>
    <w:rPr>
      <w:rFonts w:cs="Calibri"/>
      <w:b/>
      <w:bCs/>
      <w:sz w:val="24"/>
      <w:szCs w:val="24"/>
      <w:lang w:eastAsia="ru-RU"/>
    </w:rPr>
  </w:style>
  <w:style w:type="paragraph" w:customStyle="1" w:styleId="xl70">
    <w:name w:val="xl70"/>
    <w:basedOn w:val="a"/>
    <w:rsid w:val="00534961"/>
    <w:pPr>
      <w:spacing w:before="100" w:beforeAutospacing="1" w:after="100" w:afterAutospacing="1" w:line="240" w:lineRule="auto"/>
      <w:jc w:val="center"/>
    </w:pPr>
    <w:rPr>
      <w:rFonts w:cs="Calibri"/>
      <w:b/>
      <w:bCs/>
      <w:sz w:val="24"/>
      <w:szCs w:val="24"/>
      <w:lang w:eastAsia="ru-RU"/>
    </w:rPr>
  </w:style>
  <w:style w:type="paragraph" w:customStyle="1" w:styleId="xl71">
    <w:name w:val="xl71"/>
    <w:basedOn w:val="a"/>
    <w:rsid w:val="00534961"/>
    <w:pPr>
      <w:spacing w:before="100" w:beforeAutospacing="1" w:after="100" w:afterAutospacing="1" w:line="240" w:lineRule="auto"/>
      <w:jc w:val="center"/>
    </w:pPr>
    <w:rPr>
      <w:rFonts w:cs="Calibri"/>
      <w:sz w:val="24"/>
      <w:szCs w:val="24"/>
      <w:lang w:eastAsia="ru-RU"/>
    </w:rPr>
  </w:style>
  <w:style w:type="paragraph" w:customStyle="1" w:styleId="xl72">
    <w:name w:val="xl72"/>
    <w:basedOn w:val="a"/>
    <w:rsid w:val="00534961"/>
    <w:pPr>
      <w:spacing w:before="100" w:beforeAutospacing="1" w:after="100" w:afterAutospacing="1" w:line="240" w:lineRule="auto"/>
    </w:pPr>
    <w:rPr>
      <w:rFonts w:cs="Calibri"/>
      <w:sz w:val="24"/>
      <w:szCs w:val="24"/>
      <w:lang w:eastAsia="ru-RU"/>
    </w:rPr>
  </w:style>
  <w:style w:type="paragraph" w:customStyle="1" w:styleId="xl73">
    <w:name w:val="xl73"/>
    <w:basedOn w:val="a"/>
    <w:rsid w:val="00534961"/>
    <w:pPr>
      <w:spacing w:before="100" w:beforeAutospacing="1" w:after="100" w:afterAutospacing="1" w:line="240" w:lineRule="auto"/>
    </w:pPr>
    <w:rPr>
      <w:rFonts w:cs="Calibri"/>
      <w:sz w:val="24"/>
      <w:szCs w:val="24"/>
      <w:lang w:eastAsia="ru-RU"/>
    </w:rPr>
  </w:style>
  <w:style w:type="paragraph" w:customStyle="1" w:styleId="xl74">
    <w:name w:val="xl74"/>
    <w:basedOn w:val="a"/>
    <w:rsid w:val="00534961"/>
    <w:pPr>
      <w:spacing w:before="100" w:beforeAutospacing="1" w:after="100" w:afterAutospacing="1" w:line="240" w:lineRule="auto"/>
    </w:pPr>
    <w:rPr>
      <w:rFonts w:cs="Calibri"/>
      <w:sz w:val="24"/>
      <w:szCs w:val="24"/>
      <w:lang w:eastAsia="ru-RU"/>
    </w:rPr>
  </w:style>
  <w:style w:type="paragraph" w:customStyle="1" w:styleId="xl75">
    <w:name w:val="xl75"/>
    <w:basedOn w:val="a"/>
    <w:rsid w:val="00534961"/>
    <w:pPr>
      <w:spacing w:before="100" w:beforeAutospacing="1" w:after="100" w:afterAutospacing="1" w:line="240" w:lineRule="auto"/>
    </w:pPr>
    <w:rPr>
      <w:rFonts w:cs="Calibri"/>
      <w:b/>
      <w:bCs/>
      <w:sz w:val="24"/>
      <w:szCs w:val="24"/>
      <w:lang w:eastAsia="ru-RU"/>
    </w:rPr>
  </w:style>
  <w:style w:type="paragraph" w:customStyle="1" w:styleId="xl76">
    <w:name w:val="xl76"/>
    <w:basedOn w:val="a"/>
    <w:rsid w:val="00534961"/>
    <w:pPr>
      <w:spacing w:before="100" w:beforeAutospacing="1" w:after="100" w:afterAutospacing="1" w:line="240" w:lineRule="auto"/>
    </w:pPr>
    <w:rPr>
      <w:rFonts w:cs="Calibri"/>
      <w:b/>
      <w:bCs/>
      <w:sz w:val="24"/>
      <w:szCs w:val="24"/>
      <w:lang w:eastAsia="ru-RU"/>
    </w:rPr>
  </w:style>
  <w:style w:type="paragraph" w:customStyle="1" w:styleId="xl77">
    <w:name w:val="xl77"/>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eastAsia="ru-RU"/>
    </w:rPr>
  </w:style>
  <w:style w:type="paragraph" w:customStyle="1" w:styleId="xl78">
    <w:name w:val="xl78"/>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eastAsia="ru-RU"/>
    </w:rPr>
  </w:style>
  <w:style w:type="paragraph" w:customStyle="1" w:styleId="xl79">
    <w:name w:val="xl79"/>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eastAsia="ru-RU"/>
    </w:rPr>
  </w:style>
  <w:style w:type="paragraph" w:customStyle="1" w:styleId="xl80">
    <w:name w:val="xl80"/>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eastAsia="ru-RU"/>
    </w:rPr>
  </w:style>
  <w:style w:type="paragraph" w:customStyle="1" w:styleId="xl81">
    <w:name w:val="xl81"/>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lang w:eastAsia="ru-RU"/>
    </w:rPr>
  </w:style>
  <w:style w:type="paragraph" w:customStyle="1" w:styleId="xl82">
    <w:name w:val="xl82"/>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eastAsia="ru-RU"/>
    </w:rPr>
  </w:style>
  <w:style w:type="paragraph" w:customStyle="1" w:styleId="xl83">
    <w:name w:val="xl83"/>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eastAsia="ru-RU"/>
    </w:rPr>
  </w:style>
  <w:style w:type="paragraph" w:customStyle="1" w:styleId="xl84">
    <w:name w:val="xl84"/>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eastAsia="ru-RU"/>
    </w:rPr>
  </w:style>
  <w:style w:type="paragraph" w:customStyle="1" w:styleId="xl85">
    <w:name w:val="xl85"/>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24"/>
      <w:szCs w:val="24"/>
      <w:lang w:eastAsia="ru-RU"/>
    </w:rPr>
  </w:style>
  <w:style w:type="paragraph" w:customStyle="1" w:styleId="xl86">
    <w:name w:val="xl86"/>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b/>
      <w:bCs/>
      <w:sz w:val="24"/>
      <w:szCs w:val="24"/>
      <w:lang w:eastAsia="ru-RU"/>
    </w:rPr>
  </w:style>
  <w:style w:type="paragraph" w:customStyle="1" w:styleId="xl87">
    <w:name w:val="xl87"/>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b/>
      <w:bCs/>
      <w:sz w:val="24"/>
      <w:szCs w:val="24"/>
      <w:lang w:eastAsia="ru-RU"/>
    </w:rPr>
  </w:style>
  <w:style w:type="paragraph" w:customStyle="1" w:styleId="xl88">
    <w:name w:val="xl88"/>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b/>
      <w:bCs/>
      <w:sz w:val="24"/>
      <w:szCs w:val="24"/>
      <w:lang w:eastAsia="ru-RU"/>
    </w:rPr>
  </w:style>
  <w:style w:type="paragraph" w:customStyle="1" w:styleId="xl89">
    <w:name w:val="xl89"/>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b/>
      <w:bCs/>
      <w:sz w:val="24"/>
      <w:szCs w:val="24"/>
      <w:lang w:eastAsia="ru-RU"/>
    </w:rPr>
  </w:style>
  <w:style w:type="paragraph" w:customStyle="1" w:styleId="xl90">
    <w:name w:val="xl90"/>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b/>
      <w:bCs/>
      <w:sz w:val="24"/>
      <w:szCs w:val="24"/>
      <w:lang w:eastAsia="ru-RU"/>
    </w:rPr>
  </w:style>
  <w:style w:type="paragraph" w:customStyle="1" w:styleId="xl91">
    <w:name w:val="xl91"/>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24"/>
      <w:szCs w:val="24"/>
      <w:lang w:eastAsia="ru-RU"/>
    </w:rPr>
  </w:style>
  <w:style w:type="paragraph" w:customStyle="1" w:styleId="xl92">
    <w:name w:val="xl92"/>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24"/>
      <w:szCs w:val="24"/>
      <w:lang w:eastAsia="ru-RU"/>
    </w:rPr>
  </w:style>
  <w:style w:type="paragraph" w:customStyle="1" w:styleId="xl93">
    <w:name w:val="xl93"/>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color w:val="000000"/>
      <w:sz w:val="24"/>
      <w:szCs w:val="24"/>
      <w:lang w:eastAsia="ru-RU"/>
    </w:rPr>
  </w:style>
  <w:style w:type="paragraph" w:customStyle="1" w:styleId="xl94">
    <w:name w:val="xl94"/>
    <w:basedOn w:val="a"/>
    <w:rsid w:val="00534961"/>
    <w:pPr>
      <w:spacing w:before="100" w:beforeAutospacing="1" w:after="100" w:afterAutospacing="1" w:line="240" w:lineRule="auto"/>
      <w:textAlignment w:val="center"/>
    </w:pPr>
    <w:rPr>
      <w:rFonts w:cs="Calibri"/>
      <w:b/>
      <w:bCs/>
      <w:sz w:val="24"/>
      <w:szCs w:val="24"/>
      <w:lang w:eastAsia="ru-RU"/>
    </w:rPr>
  </w:style>
  <w:style w:type="paragraph" w:customStyle="1" w:styleId="xl95">
    <w:name w:val="xl95"/>
    <w:basedOn w:val="a"/>
    <w:rsid w:val="00534961"/>
    <w:pPr>
      <w:spacing w:before="100" w:beforeAutospacing="1" w:after="100" w:afterAutospacing="1" w:line="240" w:lineRule="auto"/>
      <w:jc w:val="center"/>
      <w:textAlignment w:val="center"/>
    </w:pPr>
    <w:rPr>
      <w:rFonts w:cs="Calibri"/>
      <w:b/>
      <w:bCs/>
      <w:sz w:val="24"/>
      <w:szCs w:val="24"/>
      <w:lang w:eastAsia="ru-RU"/>
    </w:rPr>
  </w:style>
  <w:style w:type="paragraph" w:customStyle="1" w:styleId="xl96">
    <w:name w:val="xl96"/>
    <w:basedOn w:val="a"/>
    <w:rsid w:val="00534961"/>
    <w:pPr>
      <w:spacing w:before="100" w:beforeAutospacing="1" w:after="100" w:afterAutospacing="1" w:line="240" w:lineRule="auto"/>
      <w:textAlignment w:val="center"/>
    </w:pPr>
    <w:rPr>
      <w:rFonts w:cs="Calibri"/>
      <w:b/>
      <w:bCs/>
      <w:sz w:val="24"/>
      <w:szCs w:val="24"/>
      <w:lang w:eastAsia="ru-RU"/>
    </w:rPr>
  </w:style>
  <w:style w:type="paragraph" w:customStyle="1" w:styleId="xl97">
    <w:name w:val="xl97"/>
    <w:basedOn w:val="a"/>
    <w:rsid w:val="00534961"/>
    <w:pPr>
      <w:spacing w:before="100" w:beforeAutospacing="1" w:after="100" w:afterAutospacing="1" w:line="240" w:lineRule="auto"/>
      <w:jc w:val="right"/>
      <w:textAlignment w:val="center"/>
    </w:pPr>
    <w:rPr>
      <w:rFonts w:cs="Calibri"/>
      <w:b/>
      <w:bCs/>
      <w:sz w:val="24"/>
      <w:szCs w:val="24"/>
      <w:lang w:eastAsia="ru-RU"/>
    </w:rPr>
  </w:style>
  <w:style w:type="paragraph" w:customStyle="1" w:styleId="xl98">
    <w:name w:val="xl98"/>
    <w:basedOn w:val="a"/>
    <w:rsid w:val="00534961"/>
    <w:pPr>
      <w:spacing w:before="100" w:beforeAutospacing="1" w:after="100" w:afterAutospacing="1" w:line="240" w:lineRule="auto"/>
      <w:jc w:val="center"/>
    </w:pPr>
    <w:rPr>
      <w:rFonts w:cs="Calibri"/>
      <w:b/>
      <w:bCs/>
      <w:sz w:val="24"/>
      <w:szCs w:val="24"/>
      <w:lang w:eastAsia="ru-RU"/>
    </w:rPr>
  </w:style>
  <w:style w:type="paragraph" w:customStyle="1" w:styleId="xl99">
    <w:name w:val="xl99"/>
    <w:basedOn w:val="a"/>
    <w:rsid w:val="00534961"/>
    <w:pPr>
      <w:spacing w:before="100" w:beforeAutospacing="1" w:after="100" w:afterAutospacing="1" w:line="240" w:lineRule="auto"/>
      <w:jc w:val="center"/>
    </w:pPr>
    <w:rPr>
      <w:rFonts w:cs="Calibri"/>
      <w:sz w:val="24"/>
      <w:szCs w:val="24"/>
      <w:lang w:eastAsia="ru-RU"/>
    </w:rPr>
  </w:style>
  <w:style w:type="paragraph" w:customStyle="1" w:styleId="xl100">
    <w:name w:val="xl100"/>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Calibri"/>
      <w:b/>
      <w:bCs/>
      <w:sz w:val="24"/>
      <w:szCs w:val="24"/>
      <w:lang w:eastAsia="ru-RU"/>
    </w:rPr>
  </w:style>
  <w:style w:type="paragraph" w:customStyle="1" w:styleId="xl101">
    <w:name w:val="xl101"/>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Calibri"/>
      <w:b/>
      <w:bCs/>
      <w:sz w:val="24"/>
      <w:szCs w:val="24"/>
      <w:lang w:eastAsia="ru-RU"/>
    </w:rPr>
  </w:style>
  <w:style w:type="paragraph" w:customStyle="1" w:styleId="xl102">
    <w:name w:val="xl102"/>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Calibri"/>
      <w:b/>
      <w:bCs/>
      <w:sz w:val="24"/>
      <w:szCs w:val="24"/>
      <w:lang w:eastAsia="ru-RU"/>
    </w:rPr>
  </w:style>
  <w:style w:type="paragraph" w:customStyle="1" w:styleId="xl103">
    <w:name w:val="xl103"/>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Calibri"/>
      <w:b/>
      <w:bCs/>
      <w:sz w:val="24"/>
      <w:szCs w:val="24"/>
      <w:lang w:eastAsia="ru-RU"/>
    </w:rPr>
  </w:style>
  <w:style w:type="paragraph" w:customStyle="1" w:styleId="xl104">
    <w:name w:val="xl104"/>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eastAsia="ru-RU"/>
    </w:rPr>
  </w:style>
  <w:style w:type="paragraph" w:customStyle="1" w:styleId="xl105">
    <w:name w:val="xl105"/>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Calibri"/>
      <w:b/>
      <w:bCs/>
      <w:sz w:val="24"/>
      <w:szCs w:val="24"/>
      <w:lang w:eastAsia="ru-RU"/>
    </w:rPr>
  </w:style>
  <w:style w:type="paragraph" w:customStyle="1" w:styleId="xl106">
    <w:name w:val="xl106"/>
    <w:basedOn w:val="a"/>
    <w:rsid w:val="00534961"/>
    <w:pPr>
      <w:spacing w:before="100" w:beforeAutospacing="1" w:after="100" w:afterAutospacing="1" w:line="240" w:lineRule="auto"/>
      <w:jc w:val="center"/>
    </w:pPr>
    <w:rPr>
      <w:rFonts w:cs="Calibri"/>
      <w:b/>
      <w:bCs/>
      <w:sz w:val="24"/>
      <w:szCs w:val="24"/>
      <w:lang w:eastAsia="ru-RU"/>
    </w:rPr>
  </w:style>
  <w:style w:type="paragraph" w:customStyle="1" w:styleId="xl107">
    <w:name w:val="xl107"/>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Calibri"/>
      <w:b/>
      <w:bCs/>
      <w:sz w:val="24"/>
      <w:szCs w:val="24"/>
      <w:lang w:eastAsia="ru-RU"/>
    </w:rPr>
  </w:style>
  <w:style w:type="paragraph" w:customStyle="1" w:styleId="xl108">
    <w:name w:val="xl108"/>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cs="Calibri"/>
      <w:b/>
      <w:bCs/>
      <w:sz w:val="24"/>
      <w:szCs w:val="24"/>
      <w:lang w:eastAsia="ru-RU"/>
    </w:rPr>
  </w:style>
  <w:style w:type="paragraph" w:customStyle="1" w:styleId="xl109">
    <w:name w:val="xl109"/>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eastAsia="ru-RU"/>
    </w:rPr>
  </w:style>
  <w:style w:type="paragraph" w:customStyle="1" w:styleId="xl110">
    <w:name w:val="xl110"/>
    <w:basedOn w:val="a"/>
    <w:rsid w:val="005349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b/>
      <w:bCs/>
      <w:sz w:val="24"/>
      <w:szCs w:val="24"/>
      <w:lang w:eastAsia="ru-RU"/>
    </w:rPr>
  </w:style>
  <w:style w:type="paragraph" w:styleId="af5">
    <w:name w:val="No Spacing"/>
    <w:uiPriority w:val="1"/>
    <w:qFormat/>
    <w:rsid w:val="008D4F0E"/>
    <w:rPr>
      <w:sz w:val="22"/>
      <w:szCs w:val="22"/>
      <w:lang w:eastAsia="en-US"/>
    </w:rPr>
  </w:style>
  <w:style w:type="table" w:customStyle="1" w:styleId="-151">
    <w:name w:val="Список-таблица 1 светлая — акцент 51"/>
    <w:basedOn w:val="a1"/>
    <w:uiPriority w:val="46"/>
    <w:rsid w:val="00A83FE8"/>
    <w:rPr>
      <w:sz w:val="22"/>
      <w:szCs w:val="22"/>
      <w:lang w:eastAsia="zh-CN"/>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solid" w:color="DAEEF3" w:fill="auto"/>
      </w:tcPr>
    </w:tblStylePr>
    <w:tblStylePr w:type="band1Horz">
      <w:tblPr/>
      <w:tcPr>
        <w:shd w:val="solid" w:color="DAEEF3" w:fill="auto"/>
      </w:tcPr>
    </w:tblStylePr>
  </w:style>
  <w:style w:type="paragraph" w:styleId="af6">
    <w:name w:val="List Paragraph"/>
    <w:basedOn w:val="a"/>
    <w:link w:val="af7"/>
    <w:uiPriority w:val="34"/>
    <w:qFormat/>
    <w:rsid w:val="00BE51FC"/>
    <w:pPr>
      <w:spacing w:after="0" w:line="240" w:lineRule="auto"/>
      <w:ind w:left="720"/>
      <w:contextualSpacing/>
    </w:pPr>
    <w:rPr>
      <w:rFonts w:ascii="Times New Roman" w:hAnsi="Times New Roman"/>
      <w:sz w:val="24"/>
      <w:szCs w:val="24"/>
      <w:lang w:eastAsia="ru-RU"/>
    </w:rPr>
  </w:style>
  <w:style w:type="character" w:customStyle="1" w:styleId="af7">
    <w:name w:val="Абзац списка Знак"/>
    <w:link w:val="af6"/>
    <w:uiPriority w:val="34"/>
    <w:locked/>
    <w:rsid w:val="00BE51FC"/>
    <w:rPr>
      <w:rFonts w:ascii="Times New Roman" w:eastAsia="Times New Roman" w:hAnsi="Times New Roman"/>
      <w:sz w:val="24"/>
      <w:szCs w:val="24"/>
    </w:rPr>
  </w:style>
  <w:style w:type="character" w:customStyle="1" w:styleId="af8">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9"/>
    <w:uiPriority w:val="99"/>
    <w:locked/>
    <w:rsid w:val="00F15C68"/>
    <w:rPr>
      <w:rFonts w:ascii="Times New Roman" w:eastAsia="Times New Roman" w:hAnsi="Times New Roman"/>
      <w:sz w:val="28"/>
      <w:szCs w:val="24"/>
    </w:rPr>
  </w:style>
  <w:style w:type="paragraph" w:styleId="af9">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
    <w:link w:val="af8"/>
    <w:uiPriority w:val="99"/>
    <w:unhideWhenUsed/>
    <w:qFormat/>
    <w:rsid w:val="00F15C68"/>
    <w:pPr>
      <w:spacing w:after="0" w:line="240" w:lineRule="auto"/>
      <w:ind w:firstLine="567"/>
    </w:pPr>
    <w:rPr>
      <w:rFonts w:ascii="Times New Roman" w:hAnsi="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1160">
      <w:bodyDiv w:val="1"/>
      <w:marLeft w:val="0"/>
      <w:marRight w:val="0"/>
      <w:marTop w:val="0"/>
      <w:marBottom w:val="0"/>
      <w:divBdr>
        <w:top w:val="none" w:sz="0" w:space="0" w:color="auto"/>
        <w:left w:val="none" w:sz="0" w:space="0" w:color="auto"/>
        <w:bottom w:val="none" w:sz="0" w:space="0" w:color="auto"/>
        <w:right w:val="none" w:sz="0" w:space="0" w:color="auto"/>
      </w:divBdr>
    </w:div>
    <w:div w:id="31854026">
      <w:bodyDiv w:val="1"/>
      <w:marLeft w:val="0"/>
      <w:marRight w:val="0"/>
      <w:marTop w:val="0"/>
      <w:marBottom w:val="0"/>
      <w:divBdr>
        <w:top w:val="none" w:sz="0" w:space="0" w:color="auto"/>
        <w:left w:val="none" w:sz="0" w:space="0" w:color="auto"/>
        <w:bottom w:val="none" w:sz="0" w:space="0" w:color="auto"/>
        <w:right w:val="none" w:sz="0" w:space="0" w:color="auto"/>
      </w:divBdr>
    </w:div>
    <w:div w:id="35741582">
      <w:bodyDiv w:val="1"/>
      <w:marLeft w:val="0"/>
      <w:marRight w:val="0"/>
      <w:marTop w:val="0"/>
      <w:marBottom w:val="0"/>
      <w:divBdr>
        <w:top w:val="none" w:sz="0" w:space="0" w:color="auto"/>
        <w:left w:val="none" w:sz="0" w:space="0" w:color="auto"/>
        <w:bottom w:val="none" w:sz="0" w:space="0" w:color="auto"/>
        <w:right w:val="none" w:sz="0" w:space="0" w:color="auto"/>
      </w:divBdr>
    </w:div>
    <w:div w:id="56242297">
      <w:bodyDiv w:val="1"/>
      <w:marLeft w:val="0"/>
      <w:marRight w:val="0"/>
      <w:marTop w:val="0"/>
      <w:marBottom w:val="0"/>
      <w:divBdr>
        <w:top w:val="none" w:sz="0" w:space="0" w:color="auto"/>
        <w:left w:val="none" w:sz="0" w:space="0" w:color="auto"/>
        <w:bottom w:val="none" w:sz="0" w:space="0" w:color="auto"/>
        <w:right w:val="none" w:sz="0" w:space="0" w:color="auto"/>
      </w:divBdr>
    </w:div>
    <w:div w:id="82799442">
      <w:bodyDiv w:val="1"/>
      <w:marLeft w:val="0"/>
      <w:marRight w:val="0"/>
      <w:marTop w:val="0"/>
      <w:marBottom w:val="0"/>
      <w:divBdr>
        <w:top w:val="none" w:sz="0" w:space="0" w:color="auto"/>
        <w:left w:val="none" w:sz="0" w:space="0" w:color="auto"/>
        <w:bottom w:val="none" w:sz="0" w:space="0" w:color="auto"/>
        <w:right w:val="none" w:sz="0" w:space="0" w:color="auto"/>
      </w:divBdr>
    </w:div>
    <w:div w:id="84300997">
      <w:bodyDiv w:val="1"/>
      <w:marLeft w:val="0"/>
      <w:marRight w:val="0"/>
      <w:marTop w:val="0"/>
      <w:marBottom w:val="0"/>
      <w:divBdr>
        <w:top w:val="none" w:sz="0" w:space="0" w:color="auto"/>
        <w:left w:val="none" w:sz="0" w:space="0" w:color="auto"/>
        <w:bottom w:val="none" w:sz="0" w:space="0" w:color="auto"/>
        <w:right w:val="none" w:sz="0" w:space="0" w:color="auto"/>
      </w:divBdr>
    </w:div>
    <w:div w:id="91634014">
      <w:bodyDiv w:val="1"/>
      <w:marLeft w:val="0"/>
      <w:marRight w:val="0"/>
      <w:marTop w:val="0"/>
      <w:marBottom w:val="0"/>
      <w:divBdr>
        <w:top w:val="none" w:sz="0" w:space="0" w:color="auto"/>
        <w:left w:val="none" w:sz="0" w:space="0" w:color="auto"/>
        <w:bottom w:val="none" w:sz="0" w:space="0" w:color="auto"/>
        <w:right w:val="none" w:sz="0" w:space="0" w:color="auto"/>
      </w:divBdr>
    </w:div>
    <w:div w:id="97600042">
      <w:bodyDiv w:val="1"/>
      <w:marLeft w:val="0"/>
      <w:marRight w:val="0"/>
      <w:marTop w:val="0"/>
      <w:marBottom w:val="0"/>
      <w:divBdr>
        <w:top w:val="none" w:sz="0" w:space="0" w:color="auto"/>
        <w:left w:val="none" w:sz="0" w:space="0" w:color="auto"/>
        <w:bottom w:val="none" w:sz="0" w:space="0" w:color="auto"/>
        <w:right w:val="none" w:sz="0" w:space="0" w:color="auto"/>
      </w:divBdr>
    </w:div>
    <w:div w:id="165437515">
      <w:bodyDiv w:val="1"/>
      <w:marLeft w:val="0"/>
      <w:marRight w:val="0"/>
      <w:marTop w:val="0"/>
      <w:marBottom w:val="0"/>
      <w:divBdr>
        <w:top w:val="none" w:sz="0" w:space="0" w:color="auto"/>
        <w:left w:val="none" w:sz="0" w:space="0" w:color="auto"/>
        <w:bottom w:val="none" w:sz="0" w:space="0" w:color="auto"/>
        <w:right w:val="none" w:sz="0" w:space="0" w:color="auto"/>
      </w:divBdr>
    </w:div>
    <w:div w:id="199707827">
      <w:bodyDiv w:val="1"/>
      <w:marLeft w:val="0"/>
      <w:marRight w:val="0"/>
      <w:marTop w:val="0"/>
      <w:marBottom w:val="0"/>
      <w:divBdr>
        <w:top w:val="none" w:sz="0" w:space="0" w:color="auto"/>
        <w:left w:val="none" w:sz="0" w:space="0" w:color="auto"/>
        <w:bottom w:val="none" w:sz="0" w:space="0" w:color="auto"/>
        <w:right w:val="none" w:sz="0" w:space="0" w:color="auto"/>
      </w:divBdr>
    </w:div>
    <w:div w:id="199977123">
      <w:bodyDiv w:val="1"/>
      <w:marLeft w:val="0"/>
      <w:marRight w:val="0"/>
      <w:marTop w:val="0"/>
      <w:marBottom w:val="0"/>
      <w:divBdr>
        <w:top w:val="none" w:sz="0" w:space="0" w:color="auto"/>
        <w:left w:val="none" w:sz="0" w:space="0" w:color="auto"/>
        <w:bottom w:val="none" w:sz="0" w:space="0" w:color="auto"/>
        <w:right w:val="none" w:sz="0" w:space="0" w:color="auto"/>
      </w:divBdr>
    </w:div>
    <w:div w:id="213662425">
      <w:bodyDiv w:val="1"/>
      <w:marLeft w:val="0"/>
      <w:marRight w:val="0"/>
      <w:marTop w:val="0"/>
      <w:marBottom w:val="0"/>
      <w:divBdr>
        <w:top w:val="none" w:sz="0" w:space="0" w:color="auto"/>
        <w:left w:val="none" w:sz="0" w:space="0" w:color="auto"/>
        <w:bottom w:val="none" w:sz="0" w:space="0" w:color="auto"/>
        <w:right w:val="none" w:sz="0" w:space="0" w:color="auto"/>
      </w:divBdr>
    </w:div>
    <w:div w:id="238104574">
      <w:bodyDiv w:val="1"/>
      <w:marLeft w:val="0"/>
      <w:marRight w:val="0"/>
      <w:marTop w:val="0"/>
      <w:marBottom w:val="0"/>
      <w:divBdr>
        <w:top w:val="none" w:sz="0" w:space="0" w:color="auto"/>
        <w:left w:val="none" w:sz="0" w:space="0" w:color="auto"/>
        <w:bottom w:val="none" w:sz="0" w:space="0" w:color="auto"/>
        <w:right w:val="none" w:sz="0" w:space="0" w:color="auto"/>
      </w:divBdr>
    </w:div>
    <w:div w:id="256639222">
      <w:bodyDiv w:val="1"/>
      <w:marLeft w:val="0"/>
      <w:marRight w:val="0"/>
      <w:marTop w:val="0"/>
      <w:marBottom w:val="0"/>
      <w:divBdr>
        <w:top w:val="none" w:sz="0" w:space="0" w:color="auto"/>
        <w:left w:val="none" w:sz="0" w:space="0" w:color="auto"/>
        <w:bottom w:val="none" w:sz="0" w:space="0" w:color="auto"/>
        <w:right w:val="none" w:sz="0" w:space="0" w:color="auto"/>
      </w:divBdr>
    </w:div>
    <w:div w:id="282467406">
      <w:bodyDiv w:val="1"/>
      <w:marLeft w:val="0"/>
      <w:marRight w:val="0"/>
      <w:marTop w:val="0"/>
      <w:marBottom w:val="0"/>
      <w:divBdr>
        <w:top w:val="none" w:sz="0" w:space="0" w:color="auto"/>
        <w:left w:val="none" w:sz="0" w:space="0" w:color="auto"/>
        <w:bottom w:val="none" w:sz="0" w:space="0" w:color="auto"/>
        <w:right w:val="none" w:sz="0" w:space="0" w:color="auto"/>
      </w:divBdr>
    </w:div>
    <w:div w:id="294676194">
      <w:bodyDiv w:val="1"/>
      <w:marLeft w:val="0"/>
      <w:marRight w:val="0"/>
      <w:marTop w:val="0"/>
      <w:marBottom w:val="0"/>
      <w:divBdr>
        <w:top w:val="none" w:sz="0" w:space="0" w:color="auto"/>
        <w:left w:val="none" w:sz="0" w:space="0" w:color="auto"/>
        <w:bottom w:val="none" w:sz="0" w:space="0" w:color="auto"/>
        <w:right w:val="none" w:sz="0" w:space="0" w:color="auto"/>
      </w:divBdr>
    </w:div>
    <w:div w:id="320085074">
      <w:bodyDiv w:val="1"/>
      <w:marLeft w:val="0"/>
      <w:marRight w:val="0"/>
      <w:marTop w:val="0"/>
      <w:marBottom w:val="0"/>
      <w:divBdr>
        <w:top w:val="none" w:sz="0" w:space="0" w:color="auto"/>
        <w:left w:val="none" w:sz="0" w:space="0" w:color="auto"/>
        <w:bottom w:val="none" w:sz="0" w:space="0" w:color="auto"/>
        <w:right w:val="none" w:sz="0" w:space="0" w:color="auto"/>
      </w:divBdr>
    </w:div>
    <w:div w:id="328683260">
      <w:bodyDiv w:val="1"/>
      <w:marLeft w:val="0"/>
      <w:marRight w:val="0"/>
      <w:marTop w:val="0"/>
      <w:marBottom w:val="0"/>
      <w:divBdr>
        <w:top w:val="none" w:sz="0" w:space="0" w:color="auto"/>
        <w:left w:val="none" w:sz="0" w:space="0" w:color="auto"/>
        <w:bottom w:val="none" w:sz="0" w:space="0" w:color="auto"/>
        <w:right w:val="none" w:sz="0" w:space="0" w:color="auto"/>
      </w:divBdr>
    </w:div>
    <w:div w:id="331179550">
      <w:bodyDiv w:val="1"/>
      <w:marLeft w:val="0"/>
      <w:marRight w:val="0"/>
      <w:marTop w:val="0"/>
      <w:marBottom w:val="0"/>
      <w:divBdr>
        <w:top w:val="none" w:sz="0" w:space="0" w:color="auto"/>
        <w:left w:val="none" w:sz="0" w:space="0" w:color="auto"/>
        <w:bottom w:val="none" w:sz="0" w:space="0" w:color="auto"/>
        <w:right w:val="none" w:sz="0" w:space="0" w:color="auto"/>
      </w:divBdr>
    </w:div>
    <w:div w:id="338656353">
      <w:bodyDiv w:val="1"/>
      <w:marLeft w:val="0"/>
      <w:marRight w:val="0"/>
      <w:marTop w:val="0"/>
      <w:marBottom w:val="0"/>
      <w:divBdr>
        <w:top w:val="none" w:sz="0" w:space="0" w:color="auto"/>
        <w:left w:val="none" w:sz="0" w:space="0" w:color="auto"/>
        <w:bottom w:val="none" w:sz="0" w:space="0" w:color="auto"/>
        <w:right w:val="none" w:sz="0" w:space="0" w:color="auto"/>
      </w:divBdr>
    </w:div>
    <w:div w:id="364209043">
      <w:bodyDiv w:val="1"/>
      <w:marLeft w:val="0"/>
      <w:marRight w:val="0"/>
      <w:marTop w:val="0"/>
      <w:marBottom w:val="0"/>
      <w:divBdr>
        <w:top w:val="none" w:sz="0" w:space="0" w:color="auto"/>
        <w:left w:val="none" w:sz="0" w:space="0" w:color="auto"/>
        <w:bottom w:val="none" w:sz="0" w:space="0" w:color="auto"/>
        <w:right w:val="none" w:sz="0" w:space="0" w:color="auto"/>
      </w:divBdr>
    </w:div>
    <w:div w:id="381249404">
      <w:bodyDiv w:val="1"/>
      <w:marLeft w:val="0"/>
      <w:marRight w:val="0"/>
      <w:marTop w:val="0"/>
      <w:marBottom w:val="0"/>
      <w:divBdr>
        <w:top w:val="none" w:sz="0" w:space="0" w:color="auto"/>
        <w:left w:val="none" w:sz="0" w:space="0" w:color="auto"/>
        <w:bottom w:val="none" w:sz="0" w:space="0" w:color="auto"/>
        <w:right w:val="none" w:sz="0" w:space="0" w:color="auto"/>
      </w:divBdr>
    </w:div>
    <w:div w:id="418136026">
      <w:bodyDiv w:val="1"/>
      <w:marLeft w:val="0"/>
      <w:marRight w:val="0"/>
      <w:marTop w:val="0"/>
      <w:marBottom w:val="0"/>
      <w:divBdr>
        <w:top w:val="none" w:sz="0" w:space="0" w:color="auto"/>
        <w:left w:val="none" w:sz="0" w:space="0" w:color="auto"/>
        <w:bottom w:val="none" w:sz="0" w:space="0" w:color="auto"/>
        <w:right w:val="none" w:sz="0" w:space="0" w:color="auto"/>
      </w:divBdr>
    </w:div>
    <w:div w:id="452869049">
      <w:bodyDiv w:val="1"/>
      <w:marLeft w:val="0"/>
      <w:marRight w:val="0"/>
      <w:marTop w:val="0"/>
      <w:marBottom w:val="0"/>
      <w:divBdr>
        <w:top w:val="none" w:sz="0" w:space="0" w:color="auto"/>
        <w:left w:val="none" w:sz="0" w:space="0" w:color="auto"/>
        <w:bottom w:val="none" w:sz="0" w:space="0" w:color="auto"/>
        <w:right w:val="none" w:sz="0" w:space="0" w:color="auto"/>
      </w:divBdr>
    </w:div>
    <w:div w:id="480080640">
      <w:bodyDiv w:val="1"/>
      <w:marLeft w:val="0"/>
      <w:marRight w:val="0"/>
      <w:marTop w:val="0"/>
      <w:marBottom w:val="0"/>
      <w:divBdr>
        <w:top w:val="none" w:sz="0" w:space="0" w:color="auto"/>
        <w:left w:val="none" w:sz="0" w:space="0" w:color="auto"/>
        <w:bottom w:val="none" w:sz="0" w:space="0" w:color="auto"/>
        <w:right w:val="none" w:sz="0" w:space="0" w:color="auto"/>
      </w:divBdr>
    </w:div>
    <w:div w:id="507643259">
      <w:bodyDiv w:val="1"/>
      <w:marLeft w:val="0"/>
      <w:marRight w:val="0"/>
      <w:marTop w:val="0"/>
      <w:marBottom w:val="0"/>
      <w:divBdr>
        <w:top w:val="none" w:sz="0" w:space="0" w:color="auto"/>
        <w:left w:val="none" w:sz="0" w:space="0" w:color="auto"/>
        <w:bottom w:val="none" w:sz="0" w:space="0" w:color="auto"/>
        <w:right w:val="none" w:sz="0" w:space="0" w:color="auto"/>
      </w:divBdr>
    </w:div>
    <w:div w:id="507914736">
      <w:bodyDiv w:val="1"/>
      <w:marLeft w:val="0"/>
      <w:marRight w:val="0"/>
      <w:marTop w:val="0"/>
      <w:marBottom w:val="0"/>
      <w:divBdr>
        <w:top w:val="none" w:sz="0" w:space="0" w:color="auto"/>
        <w:left w:val="none" w:sz="0" w:space="0" w:color="auto"/>
        <w:bottom w:val="none" w:sz="0" w:space="0" w:color="auto"/>
        <w:right w:val="none" w:sz="0" w:space="0" w:color="auto"/>
      </w:divBdr>
    </w:div>
    <w:div w:id="513617285">
      <w:bodyDiv w:val="1"/>
      <w:marLeft w:val="0"/>
      <w:marRight w:val="0"/>
      <w:marTop w:val="0"/>
      <w:marBottom w:val="0"/>
      <w:divBdr>
        <w:top w:val="none" w:sz="0" w:space="0" w:color="auto"/>
        <w:left w:val="none" w:sz="0" w:space="0" w:color="auto"/>
        <w:bottom w:val="none" w:sz="0" w:space="0" w:color="auto"/>
        <w:right w:val="none" w:sz="0" w:space="0" w:color="auto"/>
      </w:divBdr>
    </w:div>
    <w:div w:id="522977448">
      <w:bodyDiv w:val="1"/>
      <w:marLeft w:val="0"/>
      <w:marRight w:val="0"/>
      <w:marTop w:val="0"/>
      <w:marBottom w:val="0"/>
      <w:divBdr>
        <w:top w:val="none" w:sz="0" w:space="0" w:color="auto"/>
        <w:left w:val="none" w:sz="0" w:space="0" w:color="auto"/>
        <w:bottom w:val="none" w:sz="0" w:space="0" w:color="auto"/>
        <w:right w:val="none" w:sz="0" w:space="0" w:color="auto"/>
      </w:divBdr>
    </w:div>
    <w:div w:id="663556607">
      <w:bodyDiv w:val="1"/>
      <w:marLeft w:val="0"/>
      <w:marRight w:val="0"/>
      <w:marTop w:val="0"/>
      <w:marBottom w:val="0"/>
      <w:divBdr>
        <w:top w:val="none" w:sz="0" w:space="0" w:color="auto"/>
        <w:left w:val="none" w:sz="0" w:space="0" w:color="auto"/>
        <w:bottom w:val="none" w:sz="0" w:space="0" w:color="auto"/>
        <w:right w:val="none" w:sz="0" w:space="0" w:color="auto"/>
      </w:divBdr>
    </w:div>
    <w:div w:id="691341320">
      <w:bodyDiv w:val="1"/>
      <w:marLeft w:val="0"/>
      <w:marRight w:val="0"/>
      <w:marTop w:val="0"/>
      <w:marBottom w:val="0"/>
      <w:divBdr>
        <w:top w:val="none" w:sz="0" w:space="0" w:color="auto"/>
        <w:left w:val="none" w:sz="0" w:space="0" w:color="auto"/>
        <w:bottom w:val="none" w:sz="0" w:space="0" w:color="auto"/>
        <w:right w:val="none" w:sz="0" w:space="0" w:color="auto"/>
      </w:divBdr>
    </w:div>
    <w:div w:id="695421732">
      <w:bodyDiv w:val="1"/>
      <w:marLeft w:val="0"/>
      <w:marRight w:val="0"/>
      <w:marTop w:val="0"/>
      <w:marBottom w:val="0"/>
      <w:divBdr>
        <w:top w:val="none" w:sz="0" w:space="0" w:color="auto"/>
        <w:left w:val="none" w:sz="0" w:space="0" w:color="auto"/>
        <w:bottom w:val="none" w:sz="0" w:space="0" w:color="auto"/>
        <w:right w:val="none" w:sz="0" w:space="0" w:color="auto"/>
      </w:divBdr>
    </w:div>
    <w:div w:id="701173421">
      <w:bodyDiv w:val="1"/>
      <w:marLeft w:val="0"/>
      <w:marRight w:val="0"/>
      <w:marTop w:val="0"/>
      <w:marBottom w:val="0"/>
      <w:divBdr>
        <w:top w:val="none" w:sz="0" w:space="0" w:color="auto"/>
        <w:left w:val="none" w:sz="0" w:space="0" w:color="auto"/>
        <w:bottom w:val="none" w:sz="0" w:space="0" w:color="auto"/>
        <w:right w:val="none" w:sz="0" w:space="0" w:color="auto"/>
      </w:divBdr>
    </w:div>
    <w:div w:id="712925742">
      <w:bodyDiv w:val="1"/>
      <w:marLeft w:val="0"/>
      <w:marRight w:val="0"/>
      <w:marTop w:val="0"/>
      <w:marBottom w:val="0"/>
      <w:divBdr>
        <w:top w:val="none" w:sz="0" w:space="0" w:color="auto"/>
        <w:left w:val="none" w:sz="0" w:space="0" w:color="auto"/>
        <w:bottom w:val="none" w:sz="0" w:space="0" w:color="auto"/>
        <w:right w:val="none" w:sz="0" w:space="0" w:color="auto"/>
      </w:divBdr>
    </w:div>
    <w:div w:id="718013642">
      <w:bodyDiv w:val="1"/>
      <w:marLeft w:val="0"/>
      <w:marRight w:val="0"/>
      <w:marTop w:val="0"/>
      <w:marBottom w:val="0"/>
      <w:divBdr>
        <w:top w:val="none" w:sz="0" w:space="0" w:color="auto"/>
        <w:left w:val="none" w:sz="0" w:space="0" w:color="auto"/>
        <w:bottom w:val="none" w:sz="0" w:space="0" w:color="auto"/>
        <w:right w:val="none" w:sz="0" w:space="0" w:color="auto"/>
      </w:divBdr>
    </w:div>
    <w:div w:id="725497324">
      <w:bodyDiv w:val="1"/>
      <w:marLeft w:val="0"/>
      <w:marRight w:val="0"/>
      <w:marTop w:val="0"/>
      <w:marBottom w:val="0"/>
      <w:divBdr>
        <w:top w:val="none" w:sz="0" w:space="0" w:color="auto"/>
        <w:left w:val="none" w:sz="0" w:space="0" w:color="auto"/>
        <w:bottom w:val="none" w:sz="0" w:space="0" w:color="auto"/>
        <w:right w:val="none" w:sz="0" w:space="0" w:color="auto"/>
      </w:divBdr>
    </w:div>
    <w:div w:id="729115483">
      <w:bodyDiv w:val="1"/>
      <w:marLeft w:val="0"/>
      <w:marRight w:val="0"/>
      <w:marTop w:val="0"/>
      <w:marBottom w:val="0"/>
      <w:divBdr>
        <w:top w:val="none" w:sz="0" w:space="0" w:color="auto"/>
        <w:left w:val="none" w:sz="0" w:space="0" w:color="auto"/>
        <w:bottom w:val="none" w:sz="0" w:space="0" w:color="auto"/>
        <w:right w:val="none" w:sz="0" w:space="0" w:color="auto"/>
      </w:divBdr>
    </w:div>
    <w:div w:id="731737651">
      <w:bodyDiv w:val="1"/>
      <w:marLeft w:val="0"/>
      <w:marRight w:val="0"/>
      <w:marTop w:val="0"/>
      <w:marBottom w:val="0"/>
      <w:divBdr>
        <w:top w:val="none" w:sz="0" w:space="0" w:color="auto"/>
        <w:left w:val="none" w:sz="0" w:space="0" w:color="auto"/>
        <w:bottom w:val="none" w:sz="0" w:space="0" w:color="auto"/>
        <w:right w:val="none" w:sz="0" w:space="0" w:color="auto"/>
      </w:divBdr>
    </w:div>
    <w:div w:id="736900027">
      <w:bodyDiv w:val="1"/>
      <w:marLeft w:val="0"/>
      <w:marRight w:val="0"/>
      <w:marTop w:val="0"/>
      <w:marBottom w:val="0"/>
      <w:divBdr>
        <w:top w:val="none" w:sz="0" w:space="0" w:color="auto"/>
        <w:left w:val="none" w:sz="0" w:space="0" w:color="auto"/>
        <w:bottom w:val="none" w:sz="0" w:space="0" w:color="auto"/>
        <w:right w:val="none" w:sz="0" w:space="0" w:color="auto"/>
      </w:divBdr>
    </w:div>
    <w:div w:id="737172384">
      <w:bodyDiv w:val="1"/>
      <w:marLeft w:val="0"/>
      <w:marRight w:val="0"/>
      <w:marTop w:val="0"/>
      <w:marBottom w:val="0"/>
      <w:divBdr>
        <w:top w:val="none" w:sz="0" w:space="0" w:color="auto"/>
        <w:left w:val="none" w:sz="0" w:space="0" w:color="auto"/>
        <w:bottom w:val="none" w:sz="0" w:space="0" w:color="auto"/>
        <w:right w:val="none" w:sz="0" w:space="0" w:color="auto"/>
      </w:divBdr>
    </w:div>
    <w:div w:id="765080105">
      <w:bodyDiv w:val="1"/>
      <w:marLeft w:val="0"/>
      <w:marRight w:val="0"/>
      <w:marTop w:val="0"/>
      <w:marBottom w:val="0"/>
      <w:divBdr>
        <w:top w:val="none" w:sz="0" w:space="0" w:color="auto"/>
        <w:left w:val="none" w:sz="0" w:space="0" w:color="auto"/>
        <w:bottom w:val="none" w:sz="0" w:space="0" w:color="auto"/>
        <w:right w:val="none" w:sz="0" w:space="0" w:color="auto"/>
      </w:divBdr>
    </w:div>
    <w:div w:id="766384679">
      <w:bodyDiv w:val="1"/>
      <w:marLeft w:val="0"/>
      <w:marRight w:val="0"/>
      <w:marTop w:val="0"/>
      <w:marBottom w:val="0"/>
      <w:divBdr>
        <w:top w:val="none" w:sz="0" w:space="0" w:color="auto"/>
        <w:left w:val="none" w:sz="0" w:space="0" w:color="auto"/>
        <w:bottom w:val="none" w:sz="0" w:space="0" w:color="auto"/>
        <w:right w:val="none" w:sz="0" w:space="0" w:color="auto"/>
      </w:divBdr>
    </w:div>
    <w:div w:id="771046178">
      <w:bodyDiv w:val="1"/>
      <w:marLeft w:val="0"/>
      <w:marRight w:val="0"/>
      <w:marTop w:val="0"/>
      <w:marBottom w:val="0"/>
      <w:divBdr>
        <w:top w:val="none" w:sz="0" w:space="0" w:color="auto"/>
        <w:left w:val="none" w:sz="0" w:space="0" w:color="auto"/>
        <w:bottom w:val="none" w:sz="0" w:space="0" w:color="auto"/>
        <w:right w:val="none" w:sz="0" w:space="0" w:color="auto"/>
      </w:divBdr>
    </w:div>
    <w:div w:id="799224784">
      <w:bodyDiv w:val="1"/>
      <w:marLeft w:val="0"/>
      <w:marRight w:val="0"/>
      <w:marTop w:val="0"/>
      <w:marBottom w:val="0"/>
      <w:divBdr>
        <w:top w:val="none" w:sz="0" w:space="0" w:color="auto"/>
        <w:left w:val="none" w:sz="0" w:space="0" w:color="auto"/>
        <w:bottom w:val="none" w:sz="0" w:space="0" w:color="auto"/>
        <w:right w:val="none" w:sz="0" w:space="0" w:color="auto"/>
      </w:divBdr>
    </w:div>
    <w:div w:id="811563676">
      <w:bodyDiv w:val="1"/>
      <w:marLeft w:val="0"/>
      <w:marRight w:val="0"/>
      <w:marTop w:val="0"/>
      <w:marBottom w:val="0"/>
      <w:divBdr>
        <w:top w:val="none" w:sz="0" w:space="0" w:color="auto"/>
        <w:left w:val="none" w:sz="0" w:space="0" w:color="auto"/>
        <w:bottom w:val="none" w:sz="0" w:space="0" w:color="auto"/>
        <w:right w:val="none" w:sz="0" w:space="0" w:color="auto"/>
      </w:divBdr>
    </w:div>
    <w:div w:id="817914208">
      <w:bodyDiv w:val="1"/>
      <w:marLeft w:val="0"/>
      <w:marRight w:val="0"/>
      <w:marTop w:val="0"/>
      <w:marBottom w:val="0"/>
      <w:divBdr>
        <w:top w:val="none" w:sz="0" w:space="0" w:color="auto"/>
        <w:left w:val="none" w:sz="0" w:space="0" w:color="auto"/>
        <w:bottom w:val="none" w:sz="0" w:space="0" w:color="auto"/>
        <w:right w:val="none" w:sz="0" w:space="0" w:color="auto"/>
      </w:divBdr>
    </w:div>
    <w:div w:id="840701461">
      <w:bodyDiv w:val="1"/>
      <w:marLeft w:val="0"/>
      <w:marRight w:val="0"/>
      <w:marTop w:val="0"/>
      <w:marBottom w:val="0"/>
      <w:divBdr>
        <w:top w:val="none" w:sz="0" w:space="0" w:color="auto"/>
        <w:left w:val="none" w:sz="0" w:space="0" w:color="auto"/>
        <w:bottom w:val="none" w:sz="0" w:space="0" w:color="auto"/>
        <w:right w:val="none" w:sz="0" w:space="0" w:color="auto"/>
      </w:divBdr>
    </w:div>
    <w:div w:id="858279156">
      <w:bodyDiv w:val="1"/>
      <w:marLeft w:val="0"/>
      <w:marRight w:val="0"/>
      <w:marTop w:val="0"/>
      <w:marBottom w:val="0"/>
      <w:divBdr>
        <w:top w:val="none" w:sz="0" w:space="0" w:color="auto"/>
        <w:left w:val="none" w:sz="0" w:space="0" w:color="auto"/>
        <w:bottom w:val="none" w:sz="0" w:space="0" w:color="auto"/>
        <w:right w:val="none" w:sz="0" w:space="0" w:color="auto"/>
      </w:divBdr>
    </w:div>
    <w:div w:id="883518628">
      <w:bodyDiv w:val="1"/>
      <w:marLeft w:val="0"/>
      <w:marRight w:val="0"/>
      <w:marTop w:val="0"/>
      <w:marBottom w:val="0"/>
      <w:divBdr>
        <w:top w:val="none" w:sz="0" w:space="0" w:color="auto"/>
        <w:left w:val="none" w:sz="0" w:space="0" w:color="auto"/>
        <w:bottom w:val="none" w:sz="0" w:space="0" w:color="auto"/>
        <w:right w:val="none" w:sz="0" w:space="0" w:color="auto"/>
      </w:divBdr>
    </w:div>
    <w:div w:id="915087670">
      <w:bodyDiv w:val="1"/>
      <w:marLeft w:val="0"/>
      <w:marRight w:val="0"/>
      <w:marTop w:val="0"/>
      <w:marBottom w:val="0"/>
      <w:divBdr>
        <w:top w:val="none" w:sz="0" w:space="0" w:color="auto"/>
        <w:left w:val="none" w:sz="0" w:space="0" w:color="auto"/>
        <w:bottom w:val="none" w:sz="0" w:space="0" w:color="auto"/>
        <w:right w:val="none" w:sz="0" w:space="0" w:color="auto"/>
      </w:divBdr>
    </w:div>
    <w:div w:id="928002135">
      <w:bodyDiv w:val="1"/>
      <w:marLeft w:val="0"/>
      <w:marRight w:val="0"/>
      <w:marTop w:val="0"/>
      <w:marBottom w:val="0"/>
      <w:divBdr>
        <w:top w:val="none" w:sz="0" w:space="0" w:color="auto"/>
        <w:left w:val="none" w:sz="0" w:space="0" w:color="auto"/>
        <w:bottom w:val="none" w:sz="0" w:space="0" w:color="auto"/>
        <w:right w:val="none" w:sz="0" w:space="0" w:color="auto"/>
      </w:divBdr>
    </w:div>
    <w:div w:id="955060996">
      <w:bodyDiv w:val="1"/>
      <w:marLeft w:val="0"/>
      <w:marRight w:val="0"/>
      <w:marTop w:val="0"/>
      <w:marBottom w:val="0"/>
      <w:divBdr>
        <w:top w:val="none" w:sz="0" w:space="0" w:color="auto"/>
        <w:left w:val="none" w:sz="0" w:space="0" w:color="auto"/>
        <w:bottom w:val="none" w:sz="0" w:space="0" w:color="auto"/>
        <w:right w:val="none" w:sz="0" w:space="0" w:color="auto"/>
      </w:divBdr>
    </w:div>
    <w:div w:id="967275815">
      <w:bodyDiv w:val="1"/>
      <w:marLeft w:val="0"/>
      <w:marRight w:val="0"/>
      <w:marTop w:val="0"/>
      <w:marBottom w:val="0"/>
      <w:divBdr>
        <w:top w:val="none" w:sz="0" w:space="0" w:color="auto"/>
        <w:left w:val="none" w:sz="0" w:space="0" w:color="auto"/>
        <w:bottom w:val="none" w:sz="0" w:space="0" w:color="auto"/>
        <w:right w:val="none" w:sz="0" w:space="0" w:color="auto"/>
      </w:divBdr>
    </w:div>
    <w:div w:id="987629091">
      <w:bodyDiv w:val="1"/>
      <w:marLeft w:val="0"/>
      <w:marRight w:val="0"/>
      <w:marTop w:val="0"/>
      <w:marBottom w:val="0"/>
      <w:divBdr>
        <w:top w:val="none" w:sz="0" w:space="0" w:color="auto"/>
        <w:left w:val="none" w:sz="0" w:space="0" w:color="auto"/>
        <w:bottom w:val="none" w:sz="0" w:space="0" w:color="auto"/>
        <w:right w:val="none" w:sz="0" w:space="0" w:color="auto"/>
      </w:divBdr>
    </w:div>
    <w:div w:id="1052384180">
      <w:bodyDiv w:val="1"/>
      <w:marLeft w:val="0"/>
      <w:marRight w:val="0"/>
      <w:marTop w:val="0"/>
      <w:marBottom w:val="0"/>
      <w:divBdr>
        <w:top w:val="none" w:sz="0" w:space="0" w:color="auto"/>
        <w:left w:val="none" w:sz="0" w:space="0" w:color="auto"/>
        <w:bottom w:val="none" w:sz="0" w:space="0" w:color="auto"/>
        <w:right w:val="none" w:sz="0" w:space="0" w:color="auto"/>
      </w:divBdr>
    </w:div>
    <w:div w:id="1067650115">
      <w:bodyDiv w:val="1"/>
      <w:marLeft w:val="0"/>
      <w:marRight w:val="0"/>
      <w:marTop w:val="0"/>
      <w:marBottom w:val="0"/>
      <w:divBdr>
        <w:top w:val="none" w:sz="0" w:space="0" w:color="auto"/>
        <w:left w:val="none" w:sz="0" w:space="0" w:color="auto"/>
        <w:bottom w:val="none" w:sz="0" w:space="0" w:color="auto"/>
        <w:right w:val="none" w:sz="0" w:space="0" w:color="auto"/>
      </w:divBdr>
    </w:div>
    <w:div w:id="1079601358">
      <w:bodyDiv w:val="1"/>
      <w:marLeft w:val="0"/>
      <w:marRight w:val="0"/>
      <w:marTop w:val="0"/>
      <w:marBottom w:val="0"/>
      <w:divBdr>
        <w:top w:val="none" w:sz="0" w:space="0" w:color="auto"/>
        <w:left w:val="none" w:sz="0" w:space="0" w:color="auto"/>
        <w:bottom w:val="none" w:sz="0" w:space="0" w:color="auto"/>
        <w:right w:val="none" w:sz="0" w:space="0" w:color="auto"/>
      </w:divBdr>
    </w:div>
    <w:div w:id="1081219198">
      <w:bodyDiv w:val="1"/>
      <w:marLeft w:val="0"/>
      <w:marRight w:val="0"/>
      <w:marTop w:val="0"/>
      <w:marBottom w:val="0"/>
      <w:divBdr>
        <w:top w:val="none" w:sz="0" w:space="0" w:color="auto"/>
        <w:left w:val="none" w:sz="0" w:space="0" w:color="auto"/>
        <w:bottom w:val="none" w:sz="0" w:space="0" w:color="auto"/>
        <w:right w:val="none" w:sz="0" w:space="0" w:color="auto"/>
      </w:divBdr>
    </w:div>
    <w:div w:id="1109006443">
      <w:bodyDiv w:val="1"/>
      <w:marLeft w:val="0"/>
      <w:marRight w:val="0"/>
      <w:marTop w:val="0"/>
      <w:marBottom w:val="0"/>
      <w:divBdr>
        <w:top w:val="none" w:sz="0" w:space="0" w:color="auto"/>
        <w:left w:val="none" w:sz="0" w:space="0" w:color="auto"/>
        <w:bottom w:val="none" w:sz="0" w:space="0" w:color="auto"/>
        <w:right w:val="none" w:sz="0" w:space="0" w:color="auto"/>
      </w:divBdr>
    </w:div>
    <w:div w:id="1151561217">
      <w:bodyDiv w:val="1"/>
      <w:marLeft w:val="0"/>
      <w:marRight w:val="0"/>
      <w:marTop w:val="0"/>
      <w:marBottom w:val="0"/>
      <w:divBdr>
        <w:top w:val="none" w:sz="0" w:space="0" w:color="auto"/>
        <w:left w:val="none" w:sz="0" w:space="0" w:color="auto"/>
        <w:bottom w:val="none" w:sz="0" w:space="0" w:color="auto"/>
        <w:right w:val="none" w:sz="0" w:space="0" w:color="auto"/>
      </w:divBdr>
    </w:div>
    <w:div w:id="1160079907">
      <w:bodyDiv w:val="1"/>
      <w:marLeft w:val="0"/>
      <w:marRight w:val="0"/>
      <w:marTop w:val="0"/>
      <w:marBottom w:val="0"/>
      <w:divBdr>
        <w:top w:val="none" w:sz="0" w:space="0" w:color="auto"/>
        <w:left w:val="none" w:sz="0" w:space="0" w:color="auto"/>
        <w:bottom w:val="none" w:sz="0" w:space="0" w:color="auto"/>
        <w:right w:val="none" w:sz="0" w:space="0" w:color="auto"/>
      </w:divBdr>
    </w:div>
    <w:div w:id="1212422559">
      <w:bodyDiv w:val="1"/>
      <w:marLeft w:val="0"/>
      <w:marRight w:val="0"/>
      <w:marTop w:val="0"/>
      <w:marBottom w:val="0"/>
      <w:divBdr>
        <w:top w:val="none" w:sz="0" w:space="0" w:color="auto"/>
        <w:left w:val="none" w:sz="0" w:space="0" w:color="auto"/>
        <w:bottom w:val="none" w:sz="0" w:space="0" w:color="auto"/>
        <w:right w:val="none" w:sz="0" w:space="0" w:color="auto"/>
      </w:divBdr>
    </w:div>
    <w:div w:id="1213613873">
      <w:bodyDiv w:val="1"/>
      <w:marLeft w:val="0"/>
      <w:marRight w:val="0"/>
      <w:marTop w:val="0"/>
      <w:marBottom w:val="0"/>
      <w:divBdr>
        <w:top w:val="none" w:sz="0" w:space="0" w:color="auto"/>
        <w:left w:val="none" w:sz="0" w:space="0" w:color="auto"/>
        <w:bottom w:val="none" w:sz="0" w:space="0" w:color="auto"/>
        <w:right w:val="none" w:sz="0" w:space="0" w:color="auto"/>
      </w:divBdr>
    </w:div>
    <w:div w:id="1265651428">
      <w:bodyDiv w:val="1"/>
      <w:marLeft w:val="0"/>
      <w:marRight w:val="0"/>
      <w:marTop w:val="0"/>
      <w:marBottom w:val="0"/>
      <w:divBdr>
        <w:top w:val="none" w:sz="0" w:space="0" w:color="auto"/>
        <w:left w:val="none" w:sz="0" w:space="0" w:color="auto"/>
        <w:bottom w:val="none" w:sz="0" w:space="0" w:color="auto"/>
        <w:right w:val="none" w:sz="0" w:space="0" w:color="auto"/>
      </w:divBdr>
    </w:div>
    <w:div w:id="1300375994">
      <w:bodyDiv w:val="1"/>
      <w:marLeft w:val="0"/>
      <w:marRight w:val="0"/>
      <w:marTop w:val="0"/>
      <w:marBottom w:val="0"/>
      <w:divBdr>
        <w:top w:val="none" w:sz="0" w:space="0" w:color="auto"/>
        <w:left w:val="none" w:sz="0" w:space="0" w:color="auto"/>
        <w:bottom w:val="none" w:sz="0" w:space="0" w:color="auto"/>
        <w:right w:val="none" w:sz="0" w:space="0" w:color="auto"/>
      </w:divBdr>
    </w:div>
    <w:div w:id="1312052334">
      <w:bodyDiv w:val="1"/>
      <w:marLeft w:val="0"/>
      <w:marRight w:val="0"/>
      <w:marTop w:val="0"/>
      <w:marBottom w:val="0"/>
      <w:divBdr>
        <w:top w:val="none" w:sz="0" w:space="0" w:color="auto"/>
        <w:left w:val="none" w:sz="0" w:space="0" w:color="auto"/>
        <w:bottom w:val="none" w:sz="0" w:space="0" w:color="auto"/>
        <w:right w:val="none" w:sz="0" w:space="0" w:color="auto"/>
      </w:divBdr>
    </w:div>
    <w:div w:id="1329019332">
      <w:bodyDiv w:val="1"/>
      <w:marLeft w:val="0"/>
      <w:marRight w:val="0"/>
      <w:marTop w:val="0"/>
      <w:marBottom w:val="0"/>
      <w:divBdr>
        <w:top w:val="none" w:sz="0" w:space="0" w:color="auto"/>
        <w:left w:val="none" w:sz="0" w:space="0" w:color="auto"/>
        <w:bottom w:val="none" w:sz="0" w:space="0" w:color="auto"/>
        <w:right w:val="none" w:sz="0" w:space="0" w:color="auto"/>
      </w:divBdr>
    </w:div>
    <w:div w:id="1338001179">
      <w:bodyDiv w:val="1"/>
      <w:marLeft w:val="0"/>
      <w:marRight w:val="0"/>
      <w:marTop w:val="0"/>
      <w:marBottom w:val="0"/>
      <w:divBdr>
        <w:top w:val="none" w:sz="0" w:space="0" w:color="auto"/>
        <w:left w:val="none" w:sz="0" w:space="0" w:color="auto"/>
        <w:bottom w:val="none" w:sz="0" w:space="0" w:color="auto"/>
        <w:right w:val="none" w:sz="0" w:space="0" w:color="auto"/>
      </w:divBdr>
    </w:div>
    <w:div w:id="1339696548">
      <w:bodyDiv w:val="1"/>
      <w:marLeft w:val="0"/>
      <w:marRight w:val="0"/>
      <w:marTop w:val="0"/>
      <w:marBottom w:val="0"/>
      <w:divBdr>
        <w:top w:val="none" w:sz="0" w:space="0" w:color="auto"/>
        <w:left w:val="none" w:sz="0" w:space="0" w:color="auto"/>
        <w:bottom w:val="none" w:sz="0" w:space="0" w:color="auto"/>
        <w:right w:val="none" w:sz="0" w:space="0" w:color="auto"/>
      </w:divBdr>
    </w:div>
    <w:div w:id="1383169849">
      <w:bodyDiv w:val="1"/>
      <w:marLeft w:val="0"/>
      <w:marRight w:val="0"/>
      <w:marTop w:val="0"/>
      <w:marBottom w:val="0"/>
      <w:divBdr>
        <w:top w:val="none" w:sz="0" w:space="0" w:color="auto"/>
        <w:left w:val="none" w:sz="0" w:space="0" w:color="auto"/>
        <w:bottom w:val="none" w:sz="0" w:space="0" w:color="auto"/>
        <w:right w:val="none" w:sz="0" w:space="0" w:color="auto"/>
      </w:divBdr>
    </w:div>
    <w:div w:id="1387217976">
      <w:bodyDiv w:val="1"/>
      <w:marLeft w:val="0"/>
      <w:marRight w:val="0"/>
      <w:marTop w:val="0"/>
      <w:marBottom w:val="0"/>
      <w:divBdr>
        <w:top w:val="none" w:sz="0" w:space="0" w:color="auto"/>
        <w:left w:val="none" w:sz="0" w:space="0" w:color="auto"/>
        <w:bottom w:val="none" w:sz="0" w:space="0" w:color="auto"/>
        <w:right w:val="none" w:sz="0" w:space="0" w:color="auto"/>
      </w:divBdr>
    </w:div>
    <w:div w:id="1421566073">
      <w:bodyDiv w:val="1"/>
      <w:marLeft w:val="0"/>
      <w:marRight w:val="0"/>
      <w:marTop w:val="0"/>
      <w:marBottom w:val="0"/>
      <w:divBdr>
        <w:top w:val="none" w:sz="0" w:space="0" w:color="auto"/>
        <w:left w:val="none" w:sz="0" w:space="0" w:color="auto"/>
        <w:bottom w:val="none" w:sz="0" w:space="0" w:color="auto"/>
        <w:right w:val="none" w:sz="0" w:space="0" w:color="auto"/>
      </w:divBdr>
    </w:div>
    <w:div w:id="1428965125">
      <w:bodyDiv w:val="1"/>
      <w:marLeft w:val="0"/>
      <w:marRight w:val="0"/>
      <w:marTop w:val="0"/>
      <w:marBottom w:val="0"/>
      <w:divBdr>
        <w:top w:val="none" w:sz="0" w:space="0" w:color="auto"/>
        <w:left w:val="none" w:sz="0" w:space="0" w:color="auto"/>
        <w:bottom w:val="none" w:sz="0" w:space="0" w:color="auto"/>
        <w:right w:val="none" w:sz="0" w:space="0" w:color="auto"/>
      </w:divBdr>
    </w:div>
    <w:div w:id="1472021111">
      <w:bodyDiv w:val="1"/>
      <w:marLeft w:val="0"/>
      <w:marRight w:val="0"/>
      <w:marTop w:val="0"/>
      <w:marBottom w:val="0"/>
      <w:divBdr>
        <w:top w:val="none" w:sz="0" w:space="0" w:color="auto"/>
        <w:left w:val="none" w:sz="0" w:space="0" w:color="auto"/>
        <w:bottom w:val="none" w:sz="0" w:space="0" w:color="auto"/>
        <w:right w:val="none" w:sz="0" w:space="0" w:color="auto"/>
      </w:divBdr>
    </w:div>
    <w:div w:id="1528761952">
      <w:bodyDiv w:val="1"/>
      <w:marLeft w:val="0"/>
      <w:marRight w:val="0"/>
      <w:marTop w:val="0"/>
      <w:marBottom w:val="0"/>
      <w:divBdr>
        <w:top w:val="none" w:sz="0" w:space="0" w:color="auto"/>
        <w:left w:val="none" w:sz="0" w:space="0" w:color="auto"/>
        <w:bottom w:val="none" w:sz="0" w:space="0" w:color="auto"/>
        <w:right w:val="none" w:sz="0" w:space="0" w:color="auto"/>
      </w:divBdr>
    </w:div>
    <w:div w:id="1541700847">
      <w:bodyDiv w:val="1"/>
      <w:marLeft w:val="0"/>
      <w:marRight w:val="0"/>
      <w:marTop w:val="0"/>
      <w:marBottom w:val="0"/>
      <w:divBdr>
        <w:top w:val="none" w:sz="0" w:space="0" w:color="auto"/>
        <w:left w:val="none" w:sz="0" w:space="0" w:color="auto"/>
        <w:bottom w:val="none" w:sz="0" w:space="0" w:color="auto"/>
        <w:right w:val="none" w:sz="0" w:space="0" w:color="auto"/>
      </w:divBdr>
    </w:div>
    <w:div w:id="1565870846">
      <w:bodyDiv w:val="1"/>
      <w:marLeft w:val="0"/>
      <w:marRight w:val="0"/>
      <w:marTop w:val="0"/>
      <w:marBottom w:val="0"/>
      <w:divBdr>
        <w:top w:val="none" w:sz="0" w:space="0" w:color="auto"/>
        <w:left w:val="none" w:sz="0" w:space="0" w:color="auto"/>
        <w:bottom w:val="none" w:sz="0" w:space="0" w:color="auto"/>
        <w:right w:val="none" w:sz="0" w:space="0" w:color="auto"/>
      </w:divBdr>
    </w:div>
    <w:div w:id="1600062251">
      <w:bodyDiv w:val="1"/>
      <w:marLeft w:val="0"/>
      <w:marRight w:val="0"/>
      <w:marTop w:val="0"/>
      <w:marBottom w:val="0"/>
      <w:divBdr>
        <w:top w:val="none" w:sz="0" w:space="0" w:color="auto"/>
        <w:left w:val="none" w:sz="0" w:space="0" w:color="auto"/>
        <w:bottom w:val="none" w:sz="0" w:space="0" w:color="auto"/>
        <w:right w:val="none" w:sz="0" w:space="0" w:color="auto"/>
      </w:divBdr>
    </w:div>
    <w:div w:id="1623804898">
      <w:bodyDiv w:val="1"/>
      <w:marLeft w:val="0"/>
      <w:marRight w:val="0"/>
      <w:marTop w:val="0"/>
      <w:marBottom w:val="0"/>
      <w:divBdr>
        <w:top w:val="none" w:sz="0" w:space="0" w:color="auto"/>
        <w:left w:val="none" w:sz="0" w:space="0" w:color="auto"/>
        <w:bottom w:val="none" w:sz="0" w:space="0" w:color="auto"/>
        <w:right w:val="none" w:sz="0" w:space="0" w:color="auto"/>
      </w:divBdr>
    </w:div>
    <w:div w:id="1636566759">
      <w:bodyDiv w:val="1"/>
      <w:marLeft w:val="0"/>
      <w:marRight w:val="0"/>
      <w:marTop w:val="0"/>
      <w:marBottom w:val="0"/>
      <w:divBdr>
        <w:top w:val="none" w:sz="0" w:space="0" w:color="auto"/>
        <w:left w:val="none" w:sz="0" w:space="0" w:color="auto"/>
        <w:bottom w:val="none" w:sz="0" w:space="0" w:color="auto"/>
        <w:right w:val="none" w:sz="0" w:space="0" w:color="auto"/>
      </w:divBdr>
    </w:div>
    <w:div w:id="1648780497">
      <w:bodyDiv w:val="1"/>
      <w:marLeft w:val="0"/>
      <w:marRight w:val="0"/>
      <w:marTop w:val="0"/>
      <w:marBottom w:val="0"/>
      <w:divBdr>
        <w:top w:val="none" w:sz="0" w:space="0" w:color="auto"/>
        <w:left w:val="none" w:sz="0" w:space="0" w:color="auto"/>
        <w:bottom w:val="none" w:sz="0" w:space="0" w:color="auto"/>
        <w:right w:val="none" w:sz="0" w:space="0" w:color="auto"/>
      </w:divBdr>
    </w:div>
    <w:div w:id="1650556368">
      <w:bodyDiv w:val="1"/>
      <w:marLeft w:val="0"/>
      <w:marRight w:val="0"/>
      <w:marTop w:val="0"/>
      <w:marBottom w:val="0"/>
      <w:divBdr>
        <w:top w:val="none" w:sz="0" w:space="0" w:color="auto"/>
        <w:left w:val="none" w:sz="0" w:space="0" w:color="auto"/>
        <w:bottom w:val="none" w:sz="0" w:space="0" w:color="auto"/>
        <w:right w:val="none" w:sz="0" w:space="0" w:color="auto"/>
      </w:divBdr>
    </w:div>
    <w:div w:id="1652060062">
      <w:bodyDiv w:val="1"/>
      <w:marLeft w:val="0"/>
      <w:marRight w:val="0"/>
      <w:marTop w:val="0"/>
      <w:marBottom w:val="0"/>
      <w:divBdr>
        <w:top w:val="none" w:sz="0" w:space="0" w:color="auto"/>
        <w:left w:val="none" w:sz="0" w:space="0" w:color="auto"/>
        <w:bottom w:val="none" w:sz="0" w:space="0" w:color="auto"/>
        <w:right w:val="none" w:sz="0" w:space="0" w:color="auto"/>
      </w:divBdr>
    </w:div>
    <w:div w:id="1699427958">
      <w:bodyDiv w:val="1"/>
      <w:marLeft w:val="0"/>
      <w:marRight w:val="0"/>
      <w:marTop w:val="0"/>
      <w:marBottom w:val="0"/>
      <w:divBdr>
        <w:top w:val="none" w:sz="0" w:space="0" w:color="auto"/>
        <w:left w:val="none" w:sz="0" w:space="0" w:color="auto"/>
        <w:bottom w:val="none" w:sz="0" w:space="0" w:color="auto"/>
        <w:right w:val="none" w:sz="0" w:space="0" w:color="auto"/>
      </w:divBdr>
    </w:div>
    <w:div w:id="1733428822">
      <w:bodyDiv w:val="1"/>
      <w:marLeft w:val="0"/>
      <w:marRight w:val="0"/>
      <w:marTop w:val="0"/>
      <w:marBottom w:val="0"/>
      <w:divBdr>
        <w:top w:val="none" w:sz="0" w:space="0" w:color="auto"/>
        <w:left w:val="none" w:sz="0" w:space="0" w:color="auto"/>
        <w:bottom w:val="none" w:sz="0" w:space="0" w:color="auto"/>
        <w:right w:val="none" w:sz="0" w:space="0" w:color="auto"/>
      </w:divBdr>
      <w:divsChild>
        <w:div w:id="331612570">
          <w:marLeft w:val="0"/>
          <w:marRight w:val="0"/>
          <w:marTop w:val="0"/>
          <w:marBottom w:val="0"/>
          <w:divBdr>
            <w:top w:val="none" w:sz="0" w:space="0" w:color="auto"/>
            <w:left w:val="none" w:sz="0" w:space="0" w:color="auto"/>
            <w:bottom w:val="none" w:sz="0" w:space="0" w:color="auto"/>
            <w:right w:val="none" w:sz="0" w:space="0" w:color="auto"/>
          </w:divBdr>
        </w:div>
        <w:div w:id="1735354536">
          <w:marLeft w:val="0"/>
          <w:marRight w:val="0"/>
          <w:marTop w:val="0"/>
          <w:marBottom w:val="0"/>
          <w:divBdr>
            <w:top w:val="none" w:sz="0" w:space="0" w:color="auto"/>
            <w:left w:val="none" w:sz="0" w:space="0" w:color="auto"/>
            <w:bottom w:val="none" w:sz="0" w:space="0" w:color="auto"/>
            <w:right w:val="none" w:sz="0" w:space="0" w:color="auto"/>
          </w:divBdr>
          <w:divsChild>
            <w:div w:id="73090572">
              <w:marLeft w:val="0"/>
              <w:marRight w:val="0"/>
              <w:marTop w:val="0"/>
              <w:marBottom w:val="0"/>
              <w:divBdr>
                <w:top w:val="none" w:sz="0" w:space="0" w:color="auto"/>
                <w:left w:val="none" w:sz="0" w:space="0" w:color="auto"/>
                <w:bottom w:val="none" w:sz="0" w:space="0" w:color="auto"/>
                <w:right w:val="none" w:sz="0" w:space="0" w:color="auto"/>
              </w:divBdr>
            </w:div>
            <w:div w:id="119611271">
              <w:marLeft w:val="0"/>
              <w:marRight w:val="0"/>
              <w:marTop w:val="0"/>
              <w:marBottom w:val="0"/>
              <w:divBdr>
                <w:top w:val="none" w:sz="0" w:space="0" w:color="auto"/>
                <w:left w:val="none" w:sz="0" w:space="0" w:color="auto"/>
                <w:bottom w:val="none" w:sz="0" w:space="0" w:color="auto"/>
                <w:right w:val="none" w:sz="0" w:space="0" w:color="auto"/>
              </w:divBdr>
            </w:div>
            <w:div w:id="329406287">
              <w:marLeft w:val="0"/>
              <w:marRight w:val="0"/>
              <w:marTop w:val="0"/>
              <w:marBottom w:val="0"/>
              <w:divBdr>
                <w:top w:val="none" w:sz="0" w:space="0" w:color="auto"/>
                <w:left w:val="none" w:sz="0" w:space="0" w:color="auto"/>
                <w:bottom w:val="none" w:sz="0" w:space="0" w:color="auto"/>
                <w:right w:val="none" w:sz="0" w:space="0" w:color="auto"/>
              </w:divBdr>
            </w:div>
            <w:div w:id="351764099">
              <w:marLeft w:val="0"/>
              <w:marRight w:val="0"/>
              <w:marTop w:val="0"/>
              <w:marBottom w:val="0"/>
              <w:divBdr>
                <w:top w:val="none" w:sz="0" w:space="0" w:color="auto"/>
                <w:left w:val="none" w:sz="0" w:space="0" w:color="auto"/>
                <w:bottom w:val="none" w:sz="0" w:space="0" w:color="auto"/>
                <w:right w:val="none" w:sz="0" w:space="0" w:color="auto"/>
              </w:divBdr>
            </w:div>
            <w:div w:id="717510771">
              <w:marLeft w:val="0"/>
              <w:marRight w:val="0"/>
              <w:marTop w:val="0"/>
              <w:marBottom w:val="0"/>
              <w:divBdr>
                <w:top w:val="none" w:sz="0" w:space="0" w:color="auto"/>
                <w:left w:val="none" w:sz="0" w:space="0" w:color="auto"/>
                <w:bottom w:val="none" w:sz="0" w:space="0" w:color="auto"/>
                <w:right w:val="none" w:sz="0" w:space="0" w:color="auto"/>
              </w:divBdr>
            </w:div>
            <w:div w:id="774525037">
              <w:marLeft w:val="0"/>
              <w:marRight w:val="0"/>
              <w:marTop w:val="0"/>
              <w:marBottom w:val="0"/>
              <w:divBdr>
                <w:top w:val="none" w:sz="0" w:space="0" w:color="auto"/>
                <w:left w:val="none" w:sz="0" w:space="0" w:color="auto"/>
                <w:bottom w:val="none" w:sz="0" w:space="0" w:color="auto"/>
                <w:right w:val="none" w:sz="0" w:space="0" w:color="auto"/>
              </w:divBdr>
            </w:div>
            <w:div w:id="1147085916">
              <w:marLeft w:val="0"/>
              <w:marRight w:val="0"/>
              <w:marTop w:val="0"/>
              <w:marBottom w:val="0"/>
              <w:divBdr>
                <w:top w:val="none" w:sz="0" w:space="0" w:color="auto"/>
                <w:left w:val="none" w:sz="0" w:space="0" w:color="auto"/>
                <w:bottom w:val="none" w:sz="0" w:space="0" w:color="auto"/>
                <w:right w:val="none" w:sz="0" w:space="0" w:color="auto"/>
              </w:divBdr>
            </w:div>
            <w:div w:id="1217737452">
              <w:marLeft w:val="0"/>
              <w:marRight w:val="0"/>
              <w:marTop w:val="0"/>
              <w:marBottom w:val="0"/>
              <w:divBdr>
                <w:top w:val="none" w:sz="0" w:space="0" w:color="auto"/>
                <w:left w:val="none" w:sz="0" w:space="0" w:color="auto"/>
                <w:bottom w:val="none" w:sz="0" w:space="0" w:color="auto"/>
                <w:right w:val="none" w:sz="0" w:space="0" w:color="auto"/>
              </w:divBdr>
            </w:div>
            <w:div w:id="1490365347">
              <w:marLeft w:val="0"/>
              <w:marRight w:val="0"/>
              <w:marTop w:val="0"/>
              <w:marBottom w:val="0"/>
              <w:divBdr>
                <w:top w:val="none" w:sz="0" w:space="0" w:color="auto"/>
                <w:left w:val="none" w:sz="0" w:space="0" w:color="auto"/>
                <w:bottom w:val="none" w:sz="0" w:space="0" w:color="auto"/>
                <w:right w:val="none" w:sz="0" w:space="0" w:color="auto"/>
              </w:divBdr>
            </w:div>
            <w:div w:id="1757745006">
              <w:marLeft w:val="0"/>
              <w:marRight w:val="0"/>
              <w:marTop w:val="0"/>
              <w:marBottom w:val="0"/>
              <w:divBdr>
                <w:top w:val="none" w:sz="0" w:space="0" w:color="auto"/>
                <w:left w:val="none" w:sz="0" w:space="0" w:color="auto"/>
                <w:bottom w:val="none" w:sz="0" w:space="0" w:color="auto"/>
                <w:right w:val="none" w:sz="0" w:space="0" w:color="auto"/>
              </w:divBdr>
            </w:div>
            <w:div w:id="1806309821">
              <w:marLeft w:val="0"/>
              <w:marRight w:val="0"/>
              <w:marTop w:val="0"/>
              <w:marBottom w:val="0"/>
              <w:divBdr>
                <w:top w:val="none" w:sz="0" w:space="0" w:color="auto"/>
                <w:left w:val="none" w:sz="0" w:space="0" w:color="auto"/>
                <w:bottom w:val="none" w:sz="0" w:space="0" w:color="auto"/>
                <w:right w:val="none" w:sz="0" w:space="0" w:color="auto"/>
              </w:divBdr>
            </w:div>
            <w:div w:id="1836676907">
              <w:marLeft w:val="0"/>
              <w:marRight w:val="0"/>
              <w:marTop w:val="0"/>
              <w:marBottom w:val="0"/>
              <w:divBdr>
                <w:top w:val="none" w:sz="0" w:space="0" w:color="auto"/>
                <w:left w:val="none" w:sz="0" w:space="0" w:color="auto"/>
                <w:bottom w:val="none" w:sz="0" w:space="0" w:color="auto"/>
                <w:right w:val="none" w:sz="0" w:space="0" w:color="auto"/>
              </w:divBdr>
            </w:div>
            <w:div w:id="20201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879225">
      <w:bodyDiv w:val="1"/>
      <w:marLeft w:val="0"/>
      <w:marRight w:val="0"/>
      <w:marTop w:val="0"/>
      <w:marBottom w:val="0"/>
      <w:divBdr>
        <w:top w:val="none" w:sz="0" w:space="0" w:color="auto"/>
        <w:left w:val="none" w:sz="0" w:space="0" w:color="auto"/>
        <w:bottom w:val="none" w:sz="0" w:space="0" w:color="auto"/>
        <w:right w:val="none" w:sz="0" w:space="0" w:color="auto"/>
      </w:divBdr>
    </w:div>
    <w:div w:id="1749497891">
      <w:bodyDiv w:val="1"/>
      <w:marLeft w:val="0"/>
      <w:marRight w:val="0"/>
      <w:marTop w:val="0"/>
      <w:marBottom w:val="0"/>
      <w:divBdr>
        <w:top w:val="none" w:sz="0" w:space="0" w:color="auto"/>
        <w:left w:val="none" w:sz="0" w:space="0" w:color="auto"/>
        <w:bottom w:val="none" w:sz="0" w:space="0" w:color="auto"/>
        <w:right w:val="none" w:sz="0" w:space="0" w:color="auto"/>
      </w:divBdr>
    </w:div>
    <w:div w:id="1774125358">
      <w:bodyDiv w:val="1"/>
      <w:marLeft w:val="0"/>
      <w:marRight w:val="0"/>
      <w:marTop w:val="0"/>
      <w:marBottom w:val="0"/>
      <w:divBdr>
        <w:top w:val="none" w:sz="0" w:space="0" w:color="auto"/>
        <w:left w:val="none" w:sz="0" w:space="0" w:color="auto"/>
        <w:bottom w:val="none" w:sz="0" w:space="0" w:color="auto"/>
        <w:right w:val="none" w:sz="0" w:space="0" w:color="auto"/>
      </w:divBdr>
    </w:div>
    <w:div w:id="1774475155">
      <w:bodyDiv w:val="1"/>
      <w:marLeft w:val="0"/>
      <w:marRight w:val="0"/>
      <w:marTop w:val="0"/>
      <w:marBottom w:val="0"/>
      <w:divBdr>
        <w:top w:val="none" w:sz="0" w:space="0" w:color="auto"/>
        <w:left w:val="none" w:sz="0" w:space="0" w:color="auto"/>
        <w:bottom w:val="none" w:sz="0" w:space="0" w:color="auto"/>
        <w:right w:val="none" w:sz="0" w:space="0" w:color="auto"/>
      </w:divBdr>
    </w:div>
    <w:div w:id="1789811984">
      <w:bodyDiv w:val="1"/>
      <w:marLeft w:val="0"/>
      <w:marRight w:val="0"/>
      <w:marTop w:val="0"/>
      <w:marBottom w:val="0"/>
      <w:divBdr>
        <w:top w:val="none" w:sz="0" w:space="0" w:color="auto"/>
        <w:left w:val="none" w:sz="0" w:space="0" w:color="auto"/>
        <w:bottom w:val="none" w:sz="0" w:space="0" w:color="auto"/>
        <w:right w:val="none" w:sz="0" w:space="0" w:color="auto"/>
      </w:divBdr>
    </w:div>
    <w:div w:id="1798798696">
      <w:bodyDiv w:val="1"/>
      <w:marLeft w:val="0"/>
      <w:marRight w:val="0"/>
      <w:marTop w:val="0"/>
      <w:marBottom w:val="0"/>
      <w:divBdr>
        <w:top w:val="none" w:sz="0" w:space="0" w:color="auto"/>
        <w:left w:val="none" w:sz="0" w:space="0" w:color="auto"/>
        <w:bottom w:val="none" w:sz="0" w:space="0" w:color="auto"/>
        <w:right w:val="none" w:sz="0" w:space="0" w:color="auto"/>
      </w:divBdr>
    </w:div>
    <w:div w:id="1821992586">
      <w:bodyDiv w:val="1"/>
      <w:marLeft w:val="0"/>
      <w:marRight w:val="0"/>
      <w:marTop w:val="0"/>
      <w:marBottom w:val="0"/>
      <w:divBdr>
        <w:top w:val="none" w:sz="0" w:space="0" w:color="auto"/>
        <w:left w:val="none" w:sz="0" w:space="0" w:color="auto"/>
        <w:bottom w:val="none" w:sz="0" w:space="0" w:color="auto"/>
        <w:right w:val="none" w:sz="0" w:space="0" w:color="auto"/>
      </w:divBdr>
    </w:div>
    <w:div w:id="1823351195">
      <w:bodyDiv w:val="1"/>
      <w:marLeft w:val="0"/>
      <w:marRight w:val="0"/>
      <w:marTop w:val="0"/>
      <w:marBottom w:val="0"/>
      <w:divBdr>
        <w:top w:val="none" w:sz="0" w:space="0" w:color="auto"/>
        <w:left w:val="none" w:sz="0" w:space="0" w:color="auto"/>
        <w:bottom w:val="none" w:sz="0" w:space="0" w:color="auto"/>
        <w:right w:val="none" w:sz="0" w:space="0" w:color="auto"/>
      </w:divBdr>
    </w:div>
    <w:div w:id="1826319873">
      <w:bodyDiv w:val="1"/>
      <w:marLeft w:val="0"/>
      <w:marRight w:val="0"/>
      <w:marTop w:val="0"/>
      <w:marBottom w:val="0"/>
      <w:divBdr>
        <w:top w:val="none" w:sz="0" w:space="0" w:color="auto"/>
        <w:left w:val="none" w:sz="0" w:space="0" w:color="auto"/>
        <w:bottom w:val="none" w:sz="0" w:space="0" w:color="auto"/>
        <w:right w:val="none" w:sz="0" w:space="0" w:color="auto"/>
      </w:divBdr>
    </w:div>
    <w:div w:id="1832982568">
      <w:bodyDiv w:val="1"/>
      <w:marLeft w:val="0"/>
      <w:marRight w:val="0"/>
      <w:marTop w:val="0"/>
      <w:marBottom w:val="0"/>
      <w:divBdr>
        <w:top w:val="none" w:sz="0" w:space="0" w:color="auto"/>
        <w:left w:val="none" w:sz="0" w:space="0" w:color="auto"/>
        <w:bottom w:val="none" w:sz="0" w:space="0" w:color="auto"/>
        <w:right w:val="none" w:sz="0" w:space="0" w:color="auto"/>
      </w:divBdr>
    </w:div>
    <w:div w:id="1844856980">
      <w:bodyDiv w:val="1"/>
      <w:marLeft w:val="0"/>
      <w:marRight w:val="0"/>
      <w:marTop w:val="0"/>
      <w:marBottom w:val="0"/>
      <w:divBdr>
        <w:top w:val="none" w:sz="0" w:space="0" w:color="auto"/>
        <w:left w:val="none" w:sz="0" w:space="0" w:color="auto"/>
        <w:bottom w:val="none" w:sz="0" w:space="0" w:color="auto"/>
        <w:right w:val="none" w:sz="0" w:space="0" w:color="auto"/>
      </w:divBdr>
    </w:div>
    <w:div w:id="1892962824">
      <w:bodyDiv w:val="1"/>
      <w:marLeft w:val="0"/>
      <w:marRight w:val="0"/>
      <w:marTop w:val="0"/>
      <w:marBottom w:val="0"/>
      <w:divBdr>
        <w:top w:val="none" w:sz="0" w:space="0" w:color="auto"/>
        <w:left w:val="none" w:sz="0" w:space="0" w:color="auto"/>
        <w:bottom w:val="none" w:sz="0" w:space="0" w:color="auto"/>
        <w:right w:val="none" w:sz="0" w:space="0" w:color="auto"/>
      </w:divBdr>
    </w:div>
    <w:div w:id="1931694516">
      <w:bodyDiv w:val="1"/>
      <w:marLeft w:val="0"/>
      <w:marRight w:val="0"/>
      <w:marTop w:val="0"/>
      <w:marBottom w:val="0"/>
      <w:divBdr>
        <w:top w:val="none" w:sz="0" w:space="0" w:color="auto"/>
        <w:left w:val="none" w:sz="0" w:space="0" w:color="auto"/>
        <w:bottom w:val="none" w:sz="0" w:space="0" w:color="auto"/>
        <w:right w:val="none" w:sz="0" w:space="0" w:color="auto"/>
      </w:divBdr>
    </w:div>
    <w:div w:id="1939218663">
      <w:bodyDiv w:val="1"/>
      <w:marLeft w:val="0"/>
      <w:marRight w:val="0"/>
      <w:marTop w:val="0"/>
      <w:marBottom w:val="0"/>
      <w:divBdr>
        <w:top w:val="none" w:sz="0" w:space="0" w:color="auto"/>
        <w:left w:val="none" w:sz="0" w:space="0" w:color="auto"/>
        <w:bottom w:val="none" w:sz="0" w:space="0" w:color="auto"/>
        <w:right w:val="none" w:sz="0" w:space="0" w:color="auto"/>
      </w:divBdr>
    </w:div>
    <w:div w:id="1952010802">
      <w:bodyDiv w:val="1"/>
      <w:marLeft w:val="0"/>
      <w:marRight w:val="0"/>
      <w:marTop w:val="0"/>
      <w:marBottom w:val="0"/>
      <w:divBdr>
        <w:top w:val="none" w:sz="0" w:space="0" w:color="auto"/>
        <w:left w:val="none" w:sz="0" w:space="0" w:color="auto"/>
        <w:bottom w:val="none" w:sz="0" w:space="0" w:color="auto"/>
        <w:right w:val="none" w:sz="0" w:space="0" w:color="auto"/>
      </w:divBdr>
    </w:div>
    <w:div w:id="1957327724">
      <w:bodyDiv w:val="1"/>
      <w:marLeft w:val="0"/>
      <w:marRight w:val="0"/>
      <w:marTop w:val="0"/>
      <w:marBottom w:val="0"/>
      <w:divBdr>
        <w:top w:val="none" w:sz="0" w:space="0" w:color="auto"/>
        <w:left w:val="none" w:sz="0" w:space="0" w:color="auto"/>
        <w:bottom w:val="none" w:sz="0" w:space="0" w:color="auto"/>
        <w:right w:val="none" w:sz="0" w:space="0" w:color="auto"/>
      </w:divBdr>
    </w:div>
    <w:div w:id="1961839301">
      <w:bodyDiv w:val="1"/>
      <w:marLeft w:val="0"/>
      <w:marRight w:val="0"/>
      <w:marTop w:val="0"/>
      <w:marBottom w:val="0"/>
      <w:divBdr>
        <w:top w:val="none" w:sz="0" w:space="0" w:color="auto"/>
        <w:left w:val="none" w:sz="0" w:space="0" w:color="auto"/>
        <w:bottom w:val="none" w:sz="0" w:space="0" w:color="auto"/>
        <w:right w:val="none" w:sz="0" w:space="0" w:color="auto"/>
      </w:divBdr>
    </w:div>
    <w:div w:id="1969361277">
      <w:bodyDiv w:val="1"/>
      <w:marLeft w:val="0"/>
      <w:marRight w:val="0"/>
      <w:marTop w:val="0"/>
      <w:marBottom w:val="0"/>
      <w:divBdr>
        <w:top w:val="none" w:sz="0" w:space="0" w:color="auto"/>
        <w:left w:val="none" w:sz="0" w:space="0" w:color="auto"/>
        <w:bottom w:val="none" w:sz="0" w:space="0" w:color="auto"/>
        <w:right w:val="none" w:sz="0" w:space="0" w:color="auto"/>
      </w:divBdr>
    </w:div>
    <w:div w:id="2046979069">
      <w:bodyDiv w:val="1"/>
      <w:marLeft w:val="0"/>
      <w:marRight w:val="0"/>
      <w:marTop w:val="0"/>
      <w:marBottom w:val="0"/>
      <w:divBdr>
        <w:top w:val="none" w:sz="0" w:space="0" w:color="auto"/>
        <w:left w:val="none" w:sz="0" w:space="0" w:color="auto"/>
        <w:bottom w:val="none" w:sz="0" w:space="0" w:color="auto"/>
        <w:right w:val="none" w:sz="0" w:space="0" w:color="auto"/>
      </w:divBdr>
    </w:div>
    <w:div w:id="2063360035">
      <w:bodyDiv w:val="1"/>
      <w:marLeft w:val="0"/>
      <w:marRight w:val="0"/>
      <w:marTop w:val="0"/>
      <w:marBottom w:val="0"/>
      <w:divBdr>
        <w:top w:val="none" w:sz="0" w:space="0" w:color="auto"/>
        <w:left w:val="none" w:sz="0" w:space="0" w:color="auto"/>
        <w:bottom w:val="none" w:sz="0" w:space="0" w:color="auto"/>
        <w:right w:val="none" w:sz="0" w:space="0" w:color="auto"/>
      </w:divBdr>
    </w:div>
    <w:div w:id="2075426639">
      <w:bodyDiv w:val="1"/>
      <w:marLeft w:val="0"/>
      <w:marRight w:val="0"/>
      <w:marTop w:val="0"/>
      <w:marBottom w:val="0"/>
      <w:divBdr>
        <w:top w:val="none" w:sz="0" w:space="0" w:color="auto"/>
        <w:left w:val="none" w:sz="0" w:space="0" w:color="auto"/>
        <w:bottom w:val="none" w:sz="0" w:space="0" w:color="auto"/>
        <w:right w:val="none" w:sz="0" w:space="0" w:color="auto"/>
      </w:divBdr>
    </w:div>
    <w:div w:id="2095661027">
      <w:bodyDiv w:val="1"/>
      <w:marLeft w:val="0"/>
      <w:marRight w:val="0"/>
      <w:marTop w:val="0"/>
      <w:marBottom w:val="0"/>
      <w:divBdr>
        <w:top w:val="none" w:sz="0" w:space="0" w:color="auto"/>
        <w:left w:val="none" w:sz="0" w:space="0" w:color="auto"/>
        <w:bottom w:val="none" w:sz="0" w:space="0" w:color="auto"/>
        <w:right w:val="none" w:sz="0" w:space="0" w:color="auto"/>
      </w:divBdr>
    </w:div>
    <w:div w:id="2118669156">
      <w:bodyDiv w:val="1"/>
      <w:marLeft w:val="0"/>
      <w:marRight w:val="0"/>
      <w:marTop w:val="0"/>
      <w:marBottom w:val="0"/>
      <w:divBdr>
        <w:top w:val="none" w:sz="0" w:space="0" w:color="auto"/>
        <w:left w:val="none" w:sz="0" w:space="0" w:color="auto"/>
        <w:bottom w:val="none" w:sz="0" w:space="0" w:color="auto"/>
        <w:right w:val="none" w:sz="0" w:space="0" w:color="auto"/>
      </w:divBdr>
    </w:div>
    <w:div w:id="2133016981">
      <w:bodyDiv w:val="1"/>
      <w:marLeft w:val="0"/>
      <w:marRight w:val="0"/>
      <w:marTop w:val="0"/>
      <w:marBottom w:val="0"/>
      <w:divBdr>
        <w:top w:val="none" w:sz="0" w:space="0" w:color="auto"/>
        <w:left w:val="none" w:sz="0" w:space="0" w:color="auto"/>
        <w:bottom w:val="none" w:sz="0" w:space="0" w:color="auto"/>
        <w:right w:val="none" w:sz="0" w:space="0" w:color="auto"/>
      </w:divBdr>
    </w:div>
    <w:div w:id="213490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24349-8A2A-4480-B2F7-3850202D8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755</Words>
  <Characters>4310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ДОГОВОР  № 29</vt:lpstr>
    </vt:vector>
  </TitlesOfParts>
  <Company>Microsoft</Company>
  <LinksUpToDate>false</LinksUpToDate>
  <CharactersWithSpaces>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29</dc:title>
  <dc:creator>оксана</dc:creator>
  <cp:lastModifiedBy>Чебыкина Елена Анатольевна</cp:lastModifiedBy>
  <cp:revision>9</cp:revision>
  <cp:lastPrinted>2021-10-12T07:15:00Z</cp:lastPrinted>
  <dcterms:created xsi:type="dcterms:W3CDTF">2021-10-11T09:37:00Z</dcterms:created>
  <dcterms:modified xsi:type="dcterms:W3CDTF">2021-10-12T07:15:00Z</dcterms:modified>
</cp:coreProperties>
</file>