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1B" w:rsidRDefault="00992D1B" w:rsidP="0061059E">
      <w:pPr>
        <w:pStyle w:val="1"/>
        <w:numPr>
          <w:ilvl w:val="0"/>
          <w:numId w:val="0"/>
        </w:numPr>
        <w:tabs>
          <w:tab w:val="left" w:pos="708"/>
        </w:tabs>
        <w:ind w:left="284"/>
        <w:jc w:val="center"/>
        <w:rPr>
          <w:b/>
          <w:lang w:val="ru-RU"/>
        </w:rPr>
      </w:pPr>
    </w:p>
    <w:p w:rsidR="00992D1B" w:rsidRDefault="00992D1B" w:rsidP="0061059E">
      <w:pPr>
        <w:pStyle w:val="1"/>
        <w:numPr>
          <w:ilvl w:val="0"/>
          <w:numId w:val="0"/>
        </w:numPr>
        <w:tabs>
          <w:tab w:val="left" w:pos="708"/>
        </w:tabs>
        <w:ind w:left="284"/>
        <w:jc w:val="center"/>
        <w:rPr>
          <w:b/>
          <w:lang w:val="ru-RU"/>
        </w:rPr>
      </w:pPr>
    </w:p>
    <w:p w:rsidR="0061059E" w:rsidRPr="00DE2FDE" w:rsidRDefault="0061059E" w:rsidP="0061059E">
      <w:pPr>
        <w:pStyle w:val="1"/>
        <w:numPr>
          <w:ilvl w:val="0"/>
          <w:numId w:val="0"/>
        </w:numPr>
        <w:tabs>
          <w:tab w:val="left" w:pos="708"/>
        </w:tabs>
        <w:ind w:left="284"/>
        <w:jc w:val="center"/>
        <w:rPr>
          <w:lang w:val="ru-RU"/>
        </w:rPr>
      </w:pPr>
      <w:bookmarkStart w:id="0" w:name="_GoBack"/>
      <w:bookmarkEnd w:id="0"/>
      <w:r>
        <w:rPr>
          <w:b/>
        </w:rPr>
        <w:t xml:space="preserve">ДОГОВОР КУПЛИ-ПРОДАЖИ № </w:t>
      </w:r>
      <w:r w:rsidR="00DE2FDE">
        <w:rPr>
          <w:b/>
          <w:lang w:val="ru-RU"/>
        </w:rPr>
        <w:t>18</w:t>
      </w:r>
      <w:r>
        <w:rPr>
          <w:b/>
        </w:rPr>
        <w:t>-2</w:t>
      </w:r>
      <w:r w:rsidR="00DE2FDE">
        <w:rPr>
          <w:b/>
          <w:lang w:val="ru-RU"/>
        </w:rPr>
        <w:t>5</w:t>
      </w:r>
      <w:r>
        <w:rPr>
          <w:b/>
        </w:rPr>
        <w:t>-</w:t>
      </w:r>
      <w:r w:rsidR="00DE2FDE">
        <w:rPr>
          <w:b/>
          <w:lang w:val="ru-RU"/>
        </w:rPr>
        <w:t>ЕП</w:t>
      </w:r>
    </w:p>
    <w:p w:rsidR="0061059E" w:rsidRDefault="0061059E" w:rsidP="0061059E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61059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15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«</w:t>
      </w:r>
      <w:r w:rsidR="00F2724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DE2FDE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E2F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1059E" w:rsidRDefault="0061059E" w:rsidP="0061059E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059E" w:rsidRDefault="00DE2FDE" w:rsidP="0061059E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«ТЭ»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="00EF2523">
        <w:rPr>
          <w:rFonts w:ascii="Times New Roman" w:hAnsi="Times New Roman"/>
          <w:sz w:val="24"/>
          <w:szCs w:val="24"/>
        </w:rPr>
        <w:t>Продавец</w:t>
      </w:r>
      <w:r>
        <w:rPr>
          <w:rFonts w:ascii="Times New Roman" w:hAnsi="Times New Roman"/>
          <w:sz w:val="24"/>
          <w:szCs w:val="24"/>
        </w:rPr>
        <w:t xml:space="preserve">», в лице генерального директора Румянцева А.Ю., действующего на основании Устава, с  одной стороны, и </w:t>
      </w: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», именуемое в дальнейшем "Покупатель", </w:t>
      </w:r>
      <w:r>
        <w:rPr>
          <w:rFonts w:ascii="Times New Roman" w:hAnsi="Times New Roman"/>
          <w:snapToGrid w:val="0"/>
          <w:sz w:val="24"/>
          <w:szCs w:val="24"/>
        </w:rPr>
        <w:t>в лице генерального директора Кривоноса А.В., действующего на основании Устава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</w:t>
      </w:r>
      <w:r w:rsidR="0061059E">
        <w:rPr>
          <w:rFonts w:ascii="Times New Roman" w:hAnsi="Times New Roman"/>
          <w:sz w:val="24"/>
          <w:szCs w:val="24"/>
        </w:rPr>
        <w:t>:</w:t>
      </w:r>
    </w:p>
    <w:p w:rsidR="0061059E" w:rsidRDefault="0061059E" w:rsidP="0061059E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1. ПРЕДМЕТ ДОГОВОРА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610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1.1. </w:t>
      </w:r>
      <w:r w:rsidRPr="00F2724A">
        <w:rPr>
          <w:rFonts w:ascii="Times New Roman" w:hAnsi="Times New Roman"/>
          <w:spacing w:val="-1"/>
          <w:sz w:val="24"/>
          <w:szCs w:val="24"/>
        </w:rPr>
        <w:t>«</w:t>
      </w:r>
      <w:r w:rsidR="00EF2523">
        <w:rPr>
          <w:rFonts w:ascii="Times New Roman" w:hAnsi="Times New Roman"/>
          <w:spacing w:val="-1"/>
          <w:sz w:val="24"/>
          <w:szCs w:val="24"/>
        </w:rPr>
        <w:t>Продавец</w:t>
      </w:r>
      <w:r w:rsidRPr="00F2724A">
        <w:rPr>
          <w:rFonts w:ascii="Times New Roman" w:hAnsi="Times New Roman"/>
          <w:spacing w:val="-1"/>
          <w:sz w:val="24"/>
          <w:szCs w:val="24"/>
        </w:rPr>
        <w:t xml:space="preserve">» обязуется </w:t>
      </w:r>
      <w:r w:rsidR="00EF2523">
        <w:rPr>
          <w:rFonts w:ascii="Times New Roman" w:hAnsi="Times New Roman"/>
          <w:spacing w:val="-1"/>
          <w:sz w:val="24"/>
          <w:szCs w:val="24"/>
        </w:rPr>
        <w:t>продать</w:t>
      </w:r>
      <w:r w:rsidRPr="00F2724A">
        <w:rPr>
          <w:rFonts w:ascii="Times New Roman" w:hAnsi="Times New Roman"/>
          <w:spacing w:val="-1"/>
          <w:sz w:val="24"/>
          <w:szCs w:val="24"/>
        </w:rPr>
        <w:t xml:space="preserve"> «Покупателю» </w:t>
      </w:r>
      <w:r w:rsidR="00F2724A" w:rsidRPr="00F2724A">
        <w:rPr>
          <w:rFonts w:ascii="Times New Roman" w:hAnsi="Times New Roman"/>
          <w:color w:val="000000"/>
          <w:sz w:val="24"/>
          <w:szCs w:val="24"/>
        </w:rPr>
        <w:t>центральный тепловой пункт</w:t>
      </w:r>
      <w:proofErr w:type="gramStart"/>
      <w:r w:rsidR="00F2724A" w:rsidRPr="00F2724A">
        <w:rPr>
          <w:rFonts w:ascii="Times New Roman" w:hAnsi="Times New Roman"/>
          <w:color w:val="000000"/>
          <w:sz w:val="24"/>
          <w:szCs w:val="24"/>
        </w:rPr>
        <w:t xml:space="preserve"> (- </w:t>
      </w:r>
      <w:proofErr w:type="gramEnd"/>
      <w:r w:rsidR="00F2724A" w:rsidRPr="00F2724A">
        <w:rPr>
          <w:rFonts w:ascii="Times New Roman" w:hAnsi="Times New Roman"/>
          <w:color w:val="000000"/>
          <w:sz w:val="24"/>
          <w:szCs w:val="24"/>
        </w:rPr>
        <w:t>далее ЦТП) мощностью 6 МВт, бывший в употреблении</w:t>
      </w:r>
      <w:r w:rsidRPr="00F2724A">
        <w:rPr>
          <w:rFonts w:ascii="Times New Roman" w:hAnsi="Times New Roman"/>
          <w:sz w:val="24"/>
          <w:szCs w:val="24"/>
        </w:rPr>
        <w:t>,</w:t>
      </w:r>
      <w:r w:rsidRPr="00F2724A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F2724A">
        <w:rPr>
          <w:rFonts w:ascii="Times New Roman" w:hAnsi="Times New Roman"/>
          <w:sz w:val="24"/>
          <w:szCs w:val="24"/>
        </w:rPr>
        <w:t>в соответствии с техническим заданием</w:t>
      </w:r>
      <w:r w:rsidRPr="00F2724A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F2724A">
        <w:rPr>
          <w:rFonts w:ascii="Times New Roman" w:hAnsi="Times New Roman"/>
          <w:sz w:val="24"/>
          <w:szCs w:val="24"/>
        </w:rPr>
        <w:t>(Приложение № 1 к договору)</w:t>
      </w:r>
      <w:r w:rsidRPr="00F2724A">
        <w:rPr>
          <w:rFonts w:ascii="Times New Roman" w:hAnsi="Times New Roman"/>
          <w:spacing w:val="-1"/>
          <w:sz w:val="24"/>
          <w:szCs w:val="24"/>
        </w:rPr>
        <w:t xml:space="preserve"> (далее по тексту – </w:t>
      </w:r>
      <w:r w:rsidRPr="00F2724A">
        <w:rPr>
          <w:rFonts w:ascii="Times New Roman" w:hAnsi="Times New Roman"/>
          <w:sz w:val="24"/>
          <w:szCs w:val="24"/>
        </w:rPr>
        <w:t>продукция), а «Покупатель» принять и оплатить продукцию в соответствии с условиями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1.2. «</w:t>
      </w:r>
      <w:r w:rsidR="00EF2523">
        <w:rPr>
          <w:rFonts w:ascii="Times New Roman" w:hAnsi="Times New Roman"/>
          <w:spacing w:val="-1"/>
          <w:sz w:val="24"/>
          <w:szCs w:val="24"/>
        </w:rPr>
        <w:t>Продавец</w:t>
      </w:r>
      <w:r>
        <w:rPr>
          <w:rFonts w:ascii="Times New Roman" w:hAnsi="Times New Roman"/>
          <w:spacing w:val="-1"/>
          <w:sz w:val="24"/>
          <w:szCs w:val="24"/>
        </w:rPr>
        <w:t xml:space="preserve">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(технический паспорт</w:t>
      </w:r>
      <w:r w:rsidR="00450687">
        <w:rPr>
          <w:rFonts w:ascii="Times New Roman" w:hAnsi="Times New Roman"/>
          <w:sz w:val="24"/>
          <w:szCs w:val="24"/>
        </w:rPr>
        <w:t xml:space="preserve"> ЦТП</w:t>
      </w:r>
      <w:r>
        <w:rPr>
          <w:rFonts w:ascii="Times New Roman" w:hAnsi="Times New Roman"/>
          <w:sz w:val="24"/>
          <w:szCs w:val="24"/>
        </w:rPr>
        <w:t xml:space="preserve">,  </w:t>
      </w:r>
      <w:r w:rsidR="00450687">
        <w:rPr>
          <w:rFonts w:ascii="Times New Roman" w:hAnsi="Times New Roman"/>
          <w:sz w:val="24"/>
          <w:szCs w:val="24"/>
        </w:rPr>
        <w:t>техническая документация</w:t>
      </w:r>
      <w:r>
        <w:rPr>
          <w:rFonts w:ascii="Times New Roman" w:hAnsi="Times New Roman"/>
          <w:sz w:val="24"/>
          <w:szCs w:val="24"/>
        </w:rPr>
        <w:t>).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Количество, наименование (ассортимент), цена продукции,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>оплаты, способ доставки определяются и согласовываются сторонами.</w:t>
      </w:r>
      <w:r>
        <w:rPr>
          <w:rFonts w:ascii="Times New Roman" w:hAnsi="Times New Roman"/>
          <w:sz w:val="24"/>
          <w:szCs w:val="24"/>
        </w:rPr>
        <w:t xml:space="preserve"> Количество, ассортимент, комплектность и цена продукции фиксируются также в счете, счете-фактуре и товарных накладных.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«</w:t>
      </w:r>
      <w:r w:rsidR="00EF2523">
        <w:rPr>
          <w:rFonts w:ascii="Times New Roman" w:hAnsi="Times New Roman"/>
          <w:sz w:val="24"/>
          <w:szCs w:val="24"/>
        </w:rPr>
        <w:t>Продавец</w:t>
      </w:r>
      <w:r>
        <w:rPr>
          <w:rFonts w:ascii="Times New Roman" w:hAnsi="Times New Roman"/>
          <w:sz w:val="24"/>
          <w:szCs w:val="24"/>
        </w:rPr>
        <w:t>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СТОИМОСТЬ ПРОДУКЦИИ И ПОРЯДОК РАСЧЕТОВ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059E" w:rsidRDefault="0061059E" w:rsidP="00DB294E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«Покупатель» производит оплату продукции путем перечисления денежных средств на расчетный счет «</w:t>
      </w:r>
      <w:r w:rsidR="00EF2523">
        <w:rPr>
          <w:rFonts w:ascii="Times New Roman" w:hAnsi="Times New Roman"/>
          <w:sz w:val="24"/>
          <w:szCs w:val="24"/>
        </w:rPr>
        <w:t>Продавц</w:t>
      </w:r>
      <w:r>
        <w:rPr>
          <w:rFonts w:ascii="Times New Roman" w:hAnsi="Times New Roman"/>
          <w:sz w:val="24"/>
          <w:szCs w:val="24"/>
        </w:rPr>
        <w:t xml:space="preserve">а» на основании выставленных счетов. Общая сумма договора </w:t>
      </w:r>
      <w:r w:rsidR="00DB294E">
        <w:rPr>
          <w:rFonts w:ascii="Times New Roman" w:hAnsi="Times New Roman"/>
          <w:b/>
          <w:sz w:val="24"/>
          <w:szCs w:val="24"/>
        </w:rPr>
        <w:t>9 000 000</w:t>
      </w:r>
      <w:r w:rsidRPr="00A1723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1723D">
        <w:rPr>
          <w:rFonts w:ascii="Times New Roman" w:hAnsi="Times New Roman"/>
          <w:sz w:val="24"/>
          <w:szCs w:val="24"/>
        </w:rPr>
        <w:t>(</w:t>
      </w:r>
      <w:r w:rsidR="00DB294E">
        <w:rPr>
          <w:rFonts w:ascii="Times New Roman" w:hAnsi="Times New Roman"/>
          <w:sz w:val="24"/>
          <w:szCs w:val="24"/>
        </w:rPr>
        <w:t>Девять миллионов</w:t>
      </w:r>
      <w:r w:rsidRPr="00A1723D">
        <w:rPr>
          <w:rFonts w:ascii="Times New Roman" w:hAnsi="Times New Roman"/>
          <w:sz w:val="24"/>
          <w:szCs w:val="24"/>
        </w:rPr>
        <w:t>)</w:t>
      </w:r>
      <w:r w:rsidR="00A1723D" w:rsidRPr="00A1723D">
        <w:rPr>
          <w:rFonts w:ascii="Times New Roman" w:hAnsi="Times New Roman"/>
          <w:sz w:val="24"/>
          <w:szCs w:val="24"/>
        </w:rPr>
        <w:t xml:space="preserve"> рублей</w:t>
      </w:r>
      <w:r w:rsidR="00DB294E">
        <w:rPr>
          <w:rFonts w:ascii="Times New Roman" w:hAnsi="Times New Roman"/>
          <w:sz w:val="24"/>
          <w:szCs w:val="24"/>
        </w:rPr>
        <w:t xml:space="preserve"> 00 копеек</w:t>
      </w:r>
      <w:r w:rsidRPr="00A1723D">
        <w:rPr>
          <w:rFonts w:ascii="Times New Roman" w:hAnsi="Times New Roman"/>
          <w:sz w:val="24"/>
          <w:szCs w:val="24"/>
        </w:rPr>
        <w:t>, в том числе НДС</w:t>
      </w:r>
      <w:r>
        <w:rPr>
          <w:rFonts w:ascii="Times New Roman" w:hAnsi="Times New Roman"/>
          <w:sz w:val="24"/>
          <w:szCs w:val="24"/>
        </w:rPr>
        <w:t xml:space="preserve"> 20% - </w:t>
      </w:r>
      <w:r w:rsidR="00DB294E">
        <w:rPr>
          <w:rFonts w:ascii="Times New Roman" w:hAnsi="Times New Roman"/>
          <w:sz w:val="24"/>
          <w:szCs w:val="24"/>
        </w:rPr>
        <w:t>1 500 000 рублей 00 копеек (</w:t>
      </w:r>
      <w:r w:rsidR="00DB294E" w:rsidRPr="00DB294E">
        <w:rPr>
          <w:rFonts w:ascii="Times New Roman" w:hAnsi="Times New Roman"/>
          <w:sz w:val="24"/>
          <w:szCs w:val="24"/>
        </w:rPr>
        <w:t>Один миллион</w:t>
      </w:r>
      <w:r w:rsidR="00DB294E">
        <w:rPr>
          <w:rFonts w:ascii="Times New Roman" w:hAnsi="Times New Roman"/>
          <w:sz w:val="24"/>
          <w:szCs w:val="24"/>
        </w:rPr>
        <w:t xml:space="preserve"> пятьсот тысяч рублей 00 копеек</w:t>
      </w:r>
      <w:r w:rsidR="00DB294E" w:rsidRPr="00DB294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9C1B87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>.</w:t>
      </w:r>
    </w:p>
    <w:p w:rsidR="0061059E" w:rsidRDefault="0061059E" w:rsidP="0061059E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Покупатель обязуется произвести </w:t>
      </w:r>
      <w:r w:rsidR="00DB294E">
        <w:rPr>
          <w:rFonts w:ascii="Times New Roman" w:hAnsi="Times New Roman"/>
          <w:bCs/>
          <w:sz w:val="24"/>
          <w:szCs w:val="24"/>
        </w:rPr>
        <w:t>оплату согласно графику платежей (Приложение № 2)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1059E" w:rsidRDefault="0061059E" w:rsidP="0061059E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Датой оплаты счета является дата поступления денежных средств на расчетный счет «</w:t>
      </w:r>
      <w:r w:rsidR="00EF2523">
        <w:rPr>
          <w:rFonts w:ascii="Times New Roman" w:hAnsi="Times New Roman"/>
          <w:sz w:val="24"/>
          <w:szCs w:val="24"/>
        </w:rPr>
        <w:t>Продавц</w:t>
      </w:r>
      <w:r>
        <w:rPr>
          <w:rFonts w:ascii="Times New Roman" w:hAnsi="Times New Roman"/>
          <w:sz w:val="24"/>
          <w:szCs w:val="24"/>
        </w:rPr>
        <w:t>а» (по выписке банка).</w:t>
      </w:r>
    </w:p>
    <w:p w:rsidR="0061059E" w:rsidRDefault="0061059E" w:rsidP="0061059E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«</w:t>
      </w:r>
      <w:r w:rsidR="00EF2523">
        <w:rPr>
          <w:rFonts w:ascii="Times New Roman" w:hAnsi="Times New Roman"/>
          <w:spacing w:val="-1"/>
          <w:sz w:val="24"/>
          <w:szCs w:val="24"/>
        </w:rPr>
        <w:t>Продавец</w:t>
      </w:r>
      <w:r>
        <w:rPr>
          <w:rFonts w:ascii="Times New Roman" w:hAnsi="Times New Roman"/>
          <w:spacing w:val="-1"/>
          <w:sz w:val="24"/>
          <w:szCs w:val="24"/>
        </w:rPr>
        <w:t xml:space="preserve">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61059E" w:rsidRDefault="0061059E" w:rsidP="0061059E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суммы, которые выплачивает Покупатель в соответствии с настоящим Договором, не начисляются проценты по денежному обязательству (законные проценты) в соответствии с пунктом 1 статьи 317.1 Гражданского кодекса Российской Федерации.</w:t>
      </w:r>
    </w:p>
    <w:p w:rsidR="0061059E" w:rsidRDefault="0061059E" w:rsidP="0061059E">
      <w:pPr>
        <w:pStyle w:val="a6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КОМПЛЕКТНОСТЬ И ПОРЯДОК ПРИЕМКИ ПРОДУКЦИИ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59E" w:rsidRDefault="00061ECE" w:rsidP="0061059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1059E">
        <w:rPr>
          <w:rFonts w:ascii="Times New Roman" w:hAnsi="Times New Roman"/>
          <w:sz w:val="24"/>
          <w:szCs w:val="24"/>
        </w:rPr>
        <w:t xml:space="preserve">омплектность продукции, поставляемой «Покупателю» по настоящему договору, </w:t>
      </w:r>
      <w:r w:rsidR="0061059E">
        <w:rPr>
          <w:rFonts w:ascii="Times New Roman" w:hAnsi="Times New Roman"/>
          <w:spacing w:val="-1"/>
          <w:sz w:val="24"/>
          <w:szCs w:val="24"/>
        </w:rPr>
        <w:t>должны соответствовать Техническому задани</w:t>
      </w:r>
      <w:r>
        <w:rPr>
          <w:rFonts w:ascii="Times New Roman" w:hAnsi="Times New Roman"/>
          <w:spacing w:val="-1"/>
          <w:sz w:val="24"/>
          <w:szCs w:val="24"/>
        </w:rPr>
        <w:t>ю Покупателя</w:t>
      </w:r>
      <w:r w:rsidR="0061059E">
        <w:rPr>
          <w:rFonts w:ascii="Times New Roman" w:hAnsi="Times New Roman"/>
          <w:sz w:val="24"/>
          <w:szCs w:val="24"/>
        </w:rPr>
        <w:t>.</w:t>
      </w:r>
    </w:p>
    <w:p w:rsidR="0061059E" w:rsidRDefault="0061059E" w:rsidP="00061ECE">
      <w:pPr>
        <w:pStyle w:val="a6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F2523">
        <w:rPr>
          <w:rFonts w:ascii="Times New Roman" w:hAnsi="Times New Roman"/>
          <w:sz w:val="24"/>
          <w:szCs w:val="24"/>
        </w:rPr>
        <w:t>Продавец</w:t>
      </w:r>
      <w:r>
        <w:rPr>
          <w:rFonts w:ascii="Times New Roman" w:hAnsi="Times New Roman"/>
          <w:sz w:val="24"/>
          <w:szCs w:val="24"/>
        </w:rPr>
        <w:t>» обязуется поставить техническую продукцию, соответствующую заявленным «Покупателем» параметрам эксплуатации.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</w:t>
      </w:r>
      <w:r w:rsidR="00061ECE">
        <w:rPr>
          <w:rFonts w:ascii="Times New Roman" w:hAnsi="Times New Roman"/>
          <w:spacing w:val="-7"/>
          <w:sz w:val="24"/>
          <w:szCs w:val="24"/>
        </w:rPr>
        <w:t>3</w:t>
      </w:r>
      <w:r>
        <w:rPr>
          <w:rFonts w:ascii="Times New Roman" w:hAnsi="Times New Roman"/>
          <w:spacing w:val="-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При обнаружении «Покупателем» при приемке несоответствия качества продукции требованиям стандартов, комплектности, маркировки, либо недостачи и пересортицы продукции «Покупатель» обязан </w:t>
      </w:r>
      <w:r>
        <w:rPr>
          <w:rFonts w:ascii="Times New Roman" w:hAnsi="Times New Roman"/>
          <w:sz w:val="24"/>
          <w:szCs w:val="24"/>
        </w:rPr>
        <w:t>приостановить приемку и незамедлительно письменно уведомить об этом «</w:t>
      </w:r>
      <w:r w:rsidR="00EF2523">
        <w:rPr>
          <w:rFonts w:ascii="Times New Roman" w:hAnsi="Times New Roman"/>
          <w:sz w:val="24"/>
          <w:szCs w:val="24"/>
        </w:rPr>
        <w:t>Продавц</w:t>
      </w:r>
      <w:r>
        <w:rPr>
          <w:rFonts w:ascii="Times New Roman" w:hAnsi="Times New Roman"/>
          <w:sz w:val="24"/>
          <w:szCs w:val="24"/>
        </w:rPr>
        <w:t>а».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«</w:t>
      </w:r>
      <w:r w:rsidR="00EF2523">
        <w:rPr>
          <w:rFonts w:ascii="Times New Roman" w:hAnsi="Times New Roman"/>
          <w:spacing w:val="-1"/>
          <w:sz w:val="24"/>
          <w:szCs w:val="24"/>
        </w:rPr>
        <w:t>Продавец</w:t>
      </w:r>
      <w:r>
        <w:rPr>
          <w:rFonts w:ascii="Times New Roman" w:hAnsi="Times New Roman"/>
          <w:spacing w:val="-1"/>
          <w:sz w:val="24"/>
          <w:szCs w:val="24"/>
        </w:rPr>
        <w:t xml:space="preserve">» в течение 5 (Пяти) рабочих дней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уведомления обязан посредством </w:t>
      </w:r>
      <w:r>
        <w:rPr>
          <w:rFonts w:ascii="Times New Roman" w:hAnsi="Times New Roman"/>
          <w:sz w:val="24"/>
          <w:szCs w:val="24"/>
        </w:rPr>
        <w:t>факсимильной связи сообщить «Покупателю» об условиях приемки (с участием представителя «</w:t>
      </w:r>
      <w:r w:rsidR="00EF2523">
        <w:rPr>
          <w:rFonts w:ascii="Times New Roman" w:hAnsi="Times New Roman"/>
          <w:sz w:val="24"/>
          <w:szCs w:val="24"/>
        </w:rPr>
        <w:t>Продавц</w:t>
      </w:r>
      <w:r>
        <w:rPr>
          <w:rFonts w:ascii="Times New Roman" w:hAnsi="Times New Roman"/>
          <w:sz w:val="24"/>
          <w:szCs w:val="24"/>
        </w:rPr>
        <w:t>а» в согласованный с ним срок, односторонней приемке).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 неполучении ответа от «</w:t>
      </w:r>
      <w:r w:rsidR="00EF2523">
        <w:rPr>
          <w:rFonts w:ascii="Times New Roman" w:hAnsi="Times New Roman"/>
          <w:spacing w:val="-1"/>
          <w:sz w:val="24"/>
          <w:szCs w:val="24"/>
        </w:rPr>
        <w:t>Продавц</w:t>
      </w:r>
      <w:r>
        <w:rPr>
          <w:rFonts w:ascii="Times New Roman" w:hAnsi="Times New Roman"/>
          <w:spacing w:val="-1"/>
          <w:sz w:val="24"/>
          <w:szCs w:val="24"/>
        </w:rPr>
        <w:t xml:space="preserve">а» «Покупатель» вправе произвести приемку продукции в </w:t>
      </w:r>
      <w:r>
        <w:rPr>
          <w:rFonts w:ascii="Times New Roman" w:hAnsi="Times New Roman"/>
          <w:sz w:val="24"/>
          <w:szCs w:val="24"/>
        </w:rPr>
        <w:t>одностороннем порядке.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 xml:space="preserve">Акт приемки продукции, составленный в соответствии с условиями договора, вместе с претензией </w:t>
      </w:r>
      <w:r>
        <w:rPr>
          <w:rFonts w:ascii="Times New Roman" w:hAnsi="Times New Roman"/>
          <w:sz w:val="24"/>
          <w:szCs w:val="24"/>
        </w:rPr>
        <w:t>направляется «</w:t>
      </w:r>
      <w:r w:rsidR="00EF2523">
        <w:rPr>
          <w:rFonts w:ascii="Times New Roman" w:hAnsi="Times New Roman"/>
          <w:sz w:val="24"/>
          <w:szCs w:val="24"/>
        </w:rPr>
        <w:t>Продавц</w:t>
      </w:r>
      <w:r>
        <w:rPr>
          <w:rFonts w:ascii="Times New Roman" w:hAnsi="Times New Roman"/>
          <w:sz w:val="24"/>
          <w:szCs w:val="24"/>
        </w:rPr>
        <w:t>у» не позднее 10 календарных дней для рассмотрения и принятия решения.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 случае обоснованности требований «Покупателя» «</w:t>
      </w:r>
      <w:r w:rsidR="00EF2523">
        <w:rPr>
          <w:rFonts w:ascii="Times New Roman" w:hAnsi="Times New Roman"/>
          <w:spacing w:val="-1"/>
          <w:sz w:val="24"/>
          <w:szCs w:val="24"/>
        </w:rPr>
        <w:t>Продавец</w:t>
      </w:r>
      <w:r>
        <w:rPr>
          <w:rFonts w:ascii="Times New Roman" w:hAnsi="Times New Roman"/>
          <w:spacing w:val="-1"/>
          <w:sz w:val="24"/>
          <w:szCs w:val="24"/>
        </w:rPr>
        <w:t xml:space="preserve">» обязан в срок, согласованный с </w:t>
      </w:r>
      <w:r>
        <w:rPr>
          <w:rFonts w:ascii="Times New Roman" w:hAnsi="Times New Roman"/>
          <w:sz w:val="24"/>
          <w:szCs w:val="24"/>
        </w:rPr>
        <w:t xml:space="preserve">«Покупателем», произвести замену некачественной продукции, произвести </w:t>
      </w:r>
      <w:proofErr w:type="spellStart"/>
      <w:r>
        <w:rPr>
          <w:rFonts w:ascii="Times New Roman" w:hAnsi="Times New Roman"/>
          <w:sz w:val="24"/>
          <w:szCs w:val="24"/>
        </w:rPr>
        <w:t>доукомплектацию</w:t>
      </w:r>
      <w:proofErr w:type="spellEnd"/>
      <w:r>
        <w:rPr>
          <w:rFonts w:ascii="Times New Roman" w:hAnsi="Times New Roman"/>
          <w:sz w:val="24"/>
          <w:szCs w:val="24"/>
        </w:rPr>
        <w:t xml:space="preserve"> некомплектной продукции, </w:t>
      </w:r>
      <w:proofErr w:type="spellStart"/>
      <w:r>
        <w:rPr>
          <w:rFonts w:ascii="Times New Roman" w:hAnsi="Times New Roman"/>
          <w:sz w:val="24"/>
          <w:szCs w:val="24"/>
        </w:rPr>
        <w:t>допоставить</w:t>
      </w:r>
      <w:proofErr w:type="spellEnd"/>
      <w:r>
        <w:rPr>
          <w:rFonts w:ascii="Times New Roman" w:hAnsi="Times New Roman"/>
          <w:sz w:val="24"/>
          <w:szCs w:val="24"/>
        </w:rPr>
        <w:t xml:space="preserve"> недостающее количество.</w:t>
      </w:r>
    </w:p>
    <w:p w:rsidR="0061059E" w:rsidRDefault="0061059E" w:rsidP="0061059E">
      <w:pPr>
        <w:pStyle w:val="a6"/>
        <w:shd w:val="clear" w:color="auto" w:fill="FFFFFF"/>
        <w:tabs>
          <w:tab w:val="left" w:pos="3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59E" w:rsidRDefault="00061ECE" w:rsidP="0061059E">
      <w:pPr>
        <w:pStyle w:val="a6"/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4</w:t>
      </w:r>
      <w:r w:rsidR="0061059E">
        <w:rPr>
          <w:rFonts w:ascii="Times New Roman" w:hAnsi="Times New Roman"/>
          <w:b/>
          <w:spacing w:val="-13"/>
          <w:sz w:val="24"/>
          <w:szCs w:val="24"/>
        </w:rPr>
        <w:t>. СРОКИ И ПОРЯДОК ПОСТАВКИ ТЕХНИЧЕСКОЙ ПРОДУКЦИИ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F11822">
      <w:pPr>
        <w:pStyle w:val="a6"/>
        <w:numPr>
          <w:ilvl w:val="1"/>
          <w:numId w:val="23"/>
        </w:numPr>
        <w:shd w:val="clear" w:color="auto" w:fill="FFFFFF"/>
        <w:tabs>
          <w:tab w:val="clear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Отгрузка продукции  производится в соответствии с условиями договора.</w:t>
      </w:r>
    </w:p>
    <w:p w:rsidR="0061059E" w:rsidRDefault="00061ECE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059E">
        <w:rPr>
          <w:rFonts w:ascii="Times New Roman" w:hAnsi="Times New Roman"/>
          <w:sz w:val="24"/>
          <w:szCs w:val="24"/>
        </w:rPr>
        <w:t xml:space="preserve">.2.   Срок </w:t>
      </w:r>
      <w:r>
        <w:rPr>
          <w:rFonts w:ascii="Times New Roman" w:hAnsi="Times New Roman"/>
          <w:sz w:val="24"/>
          <w:szCs w:val="24"/>
        </w:rPr>
        <w:t>поставки</w:t>
      </w:r>
      <w:r w:rsidR="0061059E">
        <w:rPr>
          <w:rFonts w:ascii="Times New Roman" w:hAnsi="Times New Roman"/>
          <w:sz w:val="24"/>
          <w:szCs w:val="24"/>
        </w:rPr>
        <w:t xml:space="preserve"> по договору </w:t>
      </w:r>
      <w:r>
        <w:rPr>
          <w:rFonts w:ascii="Times New Roman" w:hAnsi="Times New Roman"/>
          <w:sz w:val="24"/>
          <w:szCs w:val="24"/>
        </w:rPr>
        <w:t>до 07 марта 2025 г</w:t>
      </w:r>
      <w:r w:rsidR="0061059E">
        <w:rPr>
          <w:rFonts w:ascii="Times New Roman" w:hAnsi="Times New Roman"/>
          <w:sz w:val="24"/>
          <w:szCs w:val="24"/>
        </w:rPr>
        <w:t>.</w:t>
      </w:r>
    </w:p>
    <w:p w:rsidR="0061059E" w:rsidRDefault="00061ECE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</w:t>
      </w:r>
      <w:r w:rsidR="00F11822">
        <w:rPr>
          <w:rFonts w:ascii="Times New Roman" w:hAnsi="Times New Roman"/>
          <w:spacing w:val="-2"/>
          <w:sz w:val="24"/>
          <w:szCs w:val="24"/>
        </w:rPr>
        <w:t>3.</w:t>
      </w:r>
      <w:r w:rsidR="0061059E">
        <w:rPr>
          <w:rFonts w:ascii="Times New Roman" w:hAnsi="Times New Roman"/>
          <w:spacing w:val="-2"/>
          <w:sz w:val="24"/>
          <w:szCs w:val="24"/>
        </w:rPr>
        <w:t xml:space="preserve"> «</w:t>
      </w:r>
      <w:r w:rsidR="00EF2523">
        <w:rPr>
          <w:rFonts w:ascii="Times New Roman" w:hAnsi="Times New Roman"/>
          <w:spacing w:val="-2"/>
          <w:sz w:val="24"/>
          <w:szCs w:val="24"/>
        </w:rPr>
        <w:t>Продавец</w:t>
      </w:r>
      <w:r w:rsidR="0061059E">
        <w:rPr>
          <w:rFonts w:ascii="Times New Roman" w:hAnsi="Times New Roman"/>
          <w:spacing w:val="-2"/>
          <w:sz w:val="24"/>
          <w:szCs w:val="24"/>
        </w:rPr>
        <w:t xml:space="preserve">» сообщает «Покупателю» предварительную дату </w:t>
      </w:r>
      <w:r w:rsidR="0061059E">
        <w:rPr>
          <w:rFonts w:ascii="Times New Roman" w:hAnsi="Times New Roman"/>
          <w:sz w:val="24"/>
          <w:szCs w:val="24"/>
        </w:rPr>
        <w:t>отгрузки продукции.</w:t>
      </w:r>
    </w:p>
    <w:p w:rsidR="0061059E" w:rsidRDefault="00F11822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4</w:t>
      </w:r>
      <w:r w:rsidR="0061059E">
        <w:rPr>
          <w:rFonts w:ascii="Times New Roman" w:hAnsi="Times New Roman"/>
          <w:spacing w:val="-6"/>
          <w:sz w:val="24"/>
          <w:szCs w:val="24"/>
        </w:rPr>
        <w:t>.4.</w:t>
      </w:r>
      <w:r w:rsidR="0061059E">
        <w:rPr>
          <w:rFonts w:ascii="Times New Roman" w:hAnsi="Times New Roman"/>
          <w:sz w:val="24"/>
          <w:szCs w:val="24"/>
        </w:rPr>
        <w:tab/>
        <w:t>Вместе с продукцией «Покупателю» передаётся вся техническая документации в соответствии с п.1.2 разделом 1 настоящего договора.</w:t>
      </w:r>
    </w:p>
    <w:p w:rsidR="0061059E" w:rsidRDefault="00F11822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4.4.  </w:t>
      </w:r>
      <w:r w:rsidR="00061ECE">
        <w:rPr>
          <w:rFonts w:ascii="Times New Roman" w:hAnsi="Times New Roman"/>
          <w:spacing w:val="-1"/>
          <w:sz w:val="24"/>
          <w:szCs w:val="24"/>
        </w:rPr>
        <w:t>ЦТП находится</w:t>
      </w:r>
      <w:r w:rsidR="0061059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61ECE" w:rsidRPr="00697D2F">
        <w:rPr>
          <w:rFonts w:ascii="Times New Roman" w:hAnsi="Times New Roman"/>
          <w:sz w:val="24"/>
          <w:szCs w:val="24"/>
        </w:rPr>
        <w:t>по адресу: Лен</w:t>
      </w:r>
      <w:proofErr w:type="gramStart"/>
      <w:r w:rsidR="00061ECE" w:rsidRPr="00697D2F">
        <w:rPr>
          <w:rFonts w:ascii="Times New Roman" w:hAnsi="Times New Roman"/>
          <w:sz w:val="24"/>
          <w:szCs w:val="24"/>
        </w:rPr>
        <w:t>.</w:t>
      </w:r>
      <w:proofErr w:type="gramEnd"/>
      <w:r w:rsidR="00061ECE" w:rsidRPr="00697D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1ECE" w:rsidRPr="00697D2F">
        <w:rPr>
          <w:rFonts w:ascii="Times New Roman" w:hAnsi="Times New Roman"/>
          <w:sz w:val="24"/>
          <w:szCs w:val="24"/>
        </w:rPr>
        <w:t>о</w:t>
      </w:r>
      <w:proofErr w:type="gramEnd"/>
      <w:r w:rsidR="00061ECE" w:rsidRPr="00697D2F">
        <w:rPr>
          <w:rFonts w:ascii="Times New Roman" w:hAnsi="Times New Roman"/>
          <w:sz w:val="24"/>
          <w:szCs w:val="24"/>
        </w:rPr>
        <w:t>бл., Выборгский район, МО «</w:t>
      </w:r>
      <w:proofErr w:type="spellStart"/>
      <w:r w:rsidR="00061ECE" w:rsidRPr="00697D2F">
        <w:rPr>
          <w:rFonts w:ascii="Times New Roman" w:hAnsi="Times New Roman"/>
          <w:sz w:val="24"/>
          <w:szCs w:val="24"/>
        </w:rPr>
        <w:t>Светогорское</w:t>
      </w:r>
      <w:proofErr w:type="spellEnd"/>
      <w:r w:rsidR="00061ECE" w:rsidRPr="00697D2F">
        <w:rPr>
          <w:rFonts w:ascii="Times New Roman" w:hAnsi="Times New Roman"/>
          <w:sz w:val="24"/>
          <w:szCs w:val="24"/>
        </w:rPr>
        <w:t xml:space="preserve"> городское поселение», пос. Лесогорский, ул. Садовая, уч. 14 Б</w:t>
      </w:r>
      <w:r w:rsidR="0061059E">
        <w:rPr>
          <w:rFonts w:ascii="Times New Roman" w:hAnsi="Times New Roman"/>
          <w:sz w:val="24"/>
          <w:szCs w:val="24"/>
        </w:rPr>
        <w:t>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61059E" w:rsidRDefault="00F11822" w:rsidP="0061059E">
      <w:pPr>
        <w:pStyle w:val="a6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="0061059E">
        <w:rPr>
          <w:rFonts w:ascii="Times New Roman" w:hAnsi="Times New Roman"/>
          <w:b/>
          <w:bCs/>
          <w:spacing w:val="-1"/>
          <w:sz w:val="24"/>
          <w:szCs w:val="24"/>
        </w:rPr>
        <w:t>. ОТВЕТСТВЕННОСТЬ СТОРОН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B04B29">
      <w:pPr>
        <w:pStyle w:val="a6"/>
        <w:numPr>
          <w:ilvl w:val="1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За нарушение условий настоящего договора стороны несут ответственность в установленном </w:t>
      </w:r>
      <w:r>
        <w:rPr>
          <w:rFonts w:ascii="Times New Roman" w:hAnsi="Times New Roman"/>
          <w:sz w:val="24"/>
          <w:szCs w:val="24"/>
        </w:rPr>
        <w:t>порядке. Возмещению подлежат убытки только в виде реального ущерба.</w:t>
      </w:r>
    </w:p>
    <w:p w:rsidR="0061059E" w:rsidRDefault="0061059E" w:rsidP="00B04B29">
      <w:pPr>
        <w:pStyle w:val="a6"/>
        <w:numPr>
          <w:ilvl w:val="1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При нарушении «Покупателем» сроков отгрузки продукции или просрочке оплаты, вызвавшей необходимость хранения продукции на складе </w:t>
      </w:r>
      <w:r w:rsidR="00EF2523">
        <w:rPr>
          <w:rFonts w:ascii="Times New Roman" w:hAnsi="Times New Roman"/>
          <w:spacing w:val="-1"/>
          <w:sz w:val="24"/>
          <w:szCs w:val="24"/>
        </w:rPr>
        <w:t>Продавц</w:t>
      </w:r>
      <w:r>
        <w:rPr>
          <w:rFonts w:ascii="Times New Roman" w:hAnsi="Times New Roman"/>
          <w:spacing w:val="-1"/>
          <w:sz w:val="24"/>
          <w:szCs w:val="24"/>
        </w:rPr>
        <w:t>а более чем 5 рабочих дней, «</w:t>
      </w:r>
      <w:r w:rsidR="00EF2523">
        <w:rPr>
          <w:rFonts w:ascii="Times New Roman" w:hAnsi="Times New Roman"/>
          <w:spacing w:val="-1"/>
          <w:sz w:val="24"/>
          <w:szCs w:val="24"/>
        </w:rPr>
        <w:t>Продавец</w:t>
      </w:r>
      <w:r>
        <w:rPr>
          <w:rFonts w:ascii="Times New Roman" w:hAnsi="Times New Roman"/>
          <w:spacing w:val="-1"/>
          <w:sz w:val="24"/>
          <w:szCs w:val="24"/>
        </w:rPr>
        <w:t xml:space="preserve">» вправе </w:t>
      </w:r>
      <w:r>
        <w:rPr>
          <w:rFonts w:ascii="Times New Roman" w:hAnsi="Times New Roman"/>
          <w:sz w:val="24"/>
          <w:szCs w:val="24"/>
        </w:rPr>
        <w:t>взыскать с «Покупателя» стоимость хранения продукции из расчета 0,1 % от стоимости продукции, подлежащей отгрузке (поставке), за каждый день хранения, превышающий указанный срок.</w:t>
      </w:r>
    </w:p>
    <w:p w:rsidR="0061059E" w:rsidRDefault="0061059E" w:rsidP="00B04B29">
      <w:pPr>
        <w:pStyle w:val="a6"/>
        <w:numPr>
          <w:ilvl w:val="1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нарушение сроков оплаты продукции, ее выборки «</w:t>
      </w:r>
      <w:r w:rsidR="00EF2523">
        <w:rPr>
          <w:rFonts w:ascii="Times New Roman" w:hAnsi="Times New Roman"/>
          <w:sz w:val="24"/>
          <w:szCs w:val="24"/>
        </w:rPr>
        <w:t>Продавец</w:t>
      </w:r>
      <w:r>
        <w:rPr>
          <w:rFonts w:ascii="Times New Roman" w:hAnsi="Times New Roman"/>
          <w:sz w:val="24"/>
          <w:szCs w:val="24"/>
        </w:rPr>
        <w:t xml:space="preserve">» вправе взыскать с «Покупателя» неустойку в размере 0,03 % от неуплаченной суммы или стоимости невыбранной продукции </w:t>
      </w:r>
      <w:r>
        <w:rPr>
          <w:rFonts w:ascii="Times New Roman" w:hAnsi="Times New Roman"/>
          <w:spacing w:val="-1"/>
          <w:sz w:val="24"/>
          <w:szCs w:val="24"/>
        </w:rPr>
        <w:t>за каждый день просрочки, но не более 3% от неуплаченной суммы или стоимости невыбранной продукции.</w:t>
      </w:r>
    </w:p>
    <w:p w:rsidR="0061059E" w:rsidRDefault="0061059E" w:rsidP="00B04B29">
      <w:pPr>
        <w:pStyle w:val="a6"/>
        <w:numPr>
          <w:ilvl w:val="1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нарушение срока поставки «Покупатель» вправе взыскать с «</w:t>
      </w:r>
      <w:r w:rsidR="00EF2523">
        <w:rPr>
          <w:rFonts w:ascii="Times New Roman" w:hAnsi="Times New Roman"/>
          <w:sz w:val="24"/>
          <w:szCs w:val="24"/>
        </w:rPr>
        <w:t>Продавц</w:t>
      </w:r>
      <w:r>
        <w:rPr>
          <w:rFonts w:ascii="Times New Roman" w:hAnsi="Times New Roman"/>
          <w:sz w:val="24"/>
          <w:szCs w:val="24"/>
        </w:rPr>
        <w:t>а» неустойку в размере 0,03 % от суммы поставки за каждый день просрочки, но не более 3 % от суммы поставки по конкретной спецификации.</w:t>
      </w:r>
    </w:p>
    <w:p w:rsidR="0061059E" w:rsidRDefault="0061059E" w:rsidP="00B04B29">
      <w:pPr>
        <w:pStyle w:val="a6"/>
        <w:numPr>
          <w:ilvl w:val="1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Неустойка взыскивается по день фактической уплаты задолженности, поставки продукции.</w:t>
      </w:r>
    </w:p>
    <w:p w:rsidR="0061059E" w:rsidRDefault="0061059E" w:rsidP="00B04B29">
      <w:pPr>
        <w:pStyle w:val="a6"/>
        <w:numPr>
          <w:ilvl w:val="1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59E" w:rsidRDefault="00F11822" w:rsidP="0061059E">
      <w:pPr>
        <w:pStyle w:val="a6"/>
        <w:shd w:val="clear" w:color="auto" w:fill="FFFFFF"/>
        <w:spacing w:after="0" w:line="240" w:lineRule="auto"/>
        <w:ind w:left="17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1059E">
        <w:rPr>
          <w:rFonts w:ascii="Times New Roman" w:hAnsi="Times New Roman"/>
          <w:sz w:val="24"/>
          <w:szCs w:val="24"/>
        </w:rPr>
        <w:t xml:space="preserve">. </w:t>
      </w:r>
      <w:r w:rsidR="0061059E">
        <w:rPr>
          <w:rFonts w:ascii="Times New Roman" w:hAnsi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ind w:left="173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F11822">
      <w:pPr>
        <w:pStyle w:val="a6"/>
        <w:numPr>
          <w:ilvl w:val="1"/>
          <w:numId w:val="25"/>
        </w:numPr>
        <w:shd w:val="clear" w:color="auto" w:fill="FFFFFF"/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</w:t>
      </w:r>
      <w:r>
        <w:rPr>
          <w:rFonts w:ascii="Times New Roman" w:hAnsi="Times New Roman"/>
          <w:sz w:val="24"/>
          <w:szCs w:val="24"/>
        </w:rPr>
        <w:lastRenderedPageBreak/>
        <w:t xml:space="preserve">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61059E" w:rsidRDefault="0061059E" w:rsidP="00F11822">
      <w:pPr>
        <w:pStyle w:val="a6"/>
        <w:numPr>
          <w:ilvl w:val="1"/>
          <w:numId w:val="25"/>
        </w:numPr>
        <w:shd w:val="clear" w:color="auto" w:fill="FFFFFF"/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61059E" w:rsidRDefault="0061059E" w:rsidP="00F11822">
      <w:pPr>
        <w:pStyle w:val="a6"/>
        <w:numPr>
          <w:ilvl w:val="1"/>
          <w:numId w:val="25"/>
        </w:numPr>
        <w:shd w:val="clear" w:color="auto" w:fill="FFFFFF"/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61059E" w:rsidRDefault="0061059E" w:rsidP="00F11822">
      <w:pPr>
        <w:pStyle w:val="a6"/>
        <w:numPr>
          <w:ilvl w:val="1"/>
          <w:numId w:val="25"/>
        </w:numPr>
        <w:shd w:val="clear" w:color="auto" w:fill="FFFFFF"/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61059E" w:rsidRDefault="0061059E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61059E" w:rsidRDefault="00F11822" w:rsidP="0061059E">
      <w:pPr>
        <w:pStyle w:val="a6"/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7</w:t>
      </w:r>
      <w:r w:rsidR="0061059E">
        <w:rPr>
          <w:rFonts w:ascii="Times New Roman" w:hAnsi="Times New Roman"/>
          <w:b/>
          <w:bCs/>
          <w:spacing w:val="-2"/>
          <w:sz w:val="24"/>
          <w:szCs w:val="24"/>
        </w:rPr>
        <w:t>. ОСОБЫЕ УСЛОВИЯ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61059E" w:rsidRDefault="0061059E" w:rsidP="00F11822">
      <w:pPr>
        <w:pStyle w:val="a6"/>
        <w:numPr>
          <w:ilvl w:val="1"/>
          <w:numId w:val="26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61059E" w:rsidRDefault="0061059E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61059E" w:rsidRDefault="0061059E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61059E" w:rsidRDefault="0061059E" w:rsidP="00F11822">
      <w:pPr>
        <w:pStyle w:val="a6"/>
        <w:numPr>
          <w:ilvl w:val="1"/>
          <w:numId w:val="26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61059E" w:rsidRDefault="0061059E" w:rsidP="00F11822">
      <w:pPr>
        <w:pStyle w:val="a6"/>
        <w:numPr>
          <w:ilvl w:val="1"/>
          <w:numId w:val="26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rFonts w:ascii="Times New Roman" w:hAnsi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rPr>
          <w:rFonts w:ascii="Times New Roman" w:hAnsi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61059E" w:rsidRDefault="0061059E" w:rsidP="00F11822">
      <w:pPr>
        <w:pStyle w:val="a6"/>
        <w:numPr>
          <w:ilvl w:val="1"/>
          <w:numId w:val="26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>
        <w:rPr>
          <w:rFonts w:ascii="Times New Roman" w:hAnsi="Times New Roman"/>
          <w:sz w:val="24"/>
          <w:szCs w:val="24"/>
        </w:rPr>
        <w:t xml:space="preserve">другую сторону в течение 3 (Трех) календарных дней. При </w:t>
      </w:r>
      <w:proofErr w:type="gramStart"/>
      <w:r>
        <w:rPr>
          <w:rFonts w:ascii="Times New Roman" w:hAnsi="Times New Roman"/>
          <w:sz w:val="24"/>
          <w:szCs w:val="24"/>
        </w:rPr>
        <w:t>не 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данного условия все </w:t>
      </w:r>
      <w:r>
        <w:rPr>
          <w:rFonts w:ascii="Times New Roman" w:hAnsi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</w:p>
    <w:p w:rsidR="0061059E" w:rsidRDefault="00F11822" w:rsidP="0061059E">
      <w:pPr>
        <w:pStyle w:val="a6"/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61059E">
        <w:rPr>
          <w:rFonts w:ascii="Times New Roman" w:hAnsi="Times New Roman"/>
          <w:b/>
          <w:bCs/>
          <w:sz w:val="24"/>
          <w:szCs w:val="24"/>
        </w:rPr>
        <w:t>. СРОК ДЕЙСТВИЯ ДОГОВОРА И РЕКВИЗИТЫ СТОРОН</w:t>
      </w:r>
    </w:p>
    <w:p w:rsidR="0061059E" w:rsidRDefault="0061059E" w:rsidP="0061059E">
      <w:pPr>
        <w:pStyle w:val="a6"/>
        <w:shd w:val="clear" w:color="auto" w:fill="FFFFFF"/>
        <w:spacing w:after="0" w:line="240" w:lineRule="auto"/>
        <w:ind w:left="24"/>
        <w:jc w:val="both"/>
        <w:rPr>
          <w:rFonts w:ascii="Times New Roman" w:hAnsi="Times New Roman"/>
          <w:sz w:val="24"/>
          <w:szCs w:val="24"/>
        </w:rPr>
      </w:pPr>
    </w:p>
    <w:p w:rsidR="0061059E" w:rsidRDefault="00F11822" w:rsidP="0061059E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</w:t>
      </w:r>
      <w:r w:rsidR="0061059E">
        <w:rPr>
          <w:rFonts w:ascii="Times New Roman" w:hAnsi="Times New Roman"/>
          <w:spacing w:val="-6"/>
          <w:sz w:val="24"/>
          <w:szCs w:val="24"/>
        </w:rPr>
        <w:t>.1.</w:t>
      </w:r>
      <w:r w:rsidR="0061059E">
        <w:rPr>
          <w:rFonts w:ascii="Times New Roman" w:hAnsi="Times New Roman"/>
          <w:sz w:val="24"/>
          <w:szCs w:val="24"/>
        </w:rPr>
        <w:tab/>
        <w:t>Настоящий договор вступает в силу с момента его подписания и действует до полного исполнения сторонам обязательств.</w:t>
      </w:r>
    </w:p>
    <w:p w:rsidR="0061059E" w:rsidRDefault="0061059E" w:rsidP="00F11822">
      <w:pPr>
        <w:pStyle w:val="a6"/>
        <w:numPr>
          <w:ilvl w:val="1"/>
          <w:numId w:val="27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договор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может быть расторгнут любой из сторон в одностороннем или в судебном </w:t>
      </w:r>
      <w:r>
        <w:rPr>
          <w:rFonts w:ascii="Times New Roman" w:hAnsi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61059E" w:rsidRDefault="0061059E" w:rsidP="00F11822">
      <w:pPr>
        <w:pStyle w:val="a6"/>
        <w:numPr>
          <w:ilvl w:val="1"/>
          <w:numId w:val="27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61059E" w:rsidRDefault="00F11822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</w:t>
      </w:r>
      <w:r w:rsidR="0061059E">
        <w:rPr>
          <w:rFonts w:ascii="Times New Roman" w:hAnsi="Times New Roman"/>
          <w:spacing w:val="-9"/>
          <w:sz w:val="24"/>
          <w:szCs w:val="24"/>
        </w:rPr>
        <w:t>.4.</w:t>
      </w:r>
      <w:r w:rsidR="0061059E">
        <w:rPr>
          <w:rFonts w:ascii="Times New Roman" w:hAnsi="Times New Roman"/>
          <w:sz w:val="24"/>
          <w:szCs w:val="24"/>
        </w:rPr>
        <w:tab/>
      </w:r>
      <w:r w:rsidR="0061059E"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 w:rsidR="0061059E"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61059E" w:rsidRDefault="0061059E" w:rsidP="00F11822">
      <w:pPr>
        <w:pStyle w:val="a6"/>
        <w:numPr>
          <w:ilvl w:val="1"/>
          <w:numId w:val="27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гарантируют подписание всей корреспонденции, направляемой при исполнении Договора, уполномоченными лицами.</w:t>
      </w:r>
    </w:p>
    <w:p w:rsidR="0061059E" w:rsidRDefault="0061059E" w:rsidP="00F11822">
      <w:pPr>
        <w:pStyle w:val="a6"/>
        <w:numPr>
          <w:ilvl w:val="1"/>
          <w:numId w:val="28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61059E" w:rsidRDefault="0061059E" w:rsidP="00F11822">
      <w:pPr>
        <w:pStyle w:val="a6"/>
        <w:numPr>
          <w:ilvl w:val="1"/>
          <w:numId w:val="28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61059E" w:rsidRDefault="0061059E" w:rsidP="00F11822">
      <w:pPr>
        <w:pStyle w:val="a6"/>
        <w:shd w:val="clear" w:color="auto" w:fill="FFFFFF"/>
        <w:tabs>
          <w:tab w:val="clear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61059E" w:rsidRDefault="0061059E" w:rsidP="00F11822">
      <w:pPr>
        <w:pStyle w:val="a6"/>
        <w:numPr>
          <w:ilvl w:val="1"/>
          <w:numId w:val="28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61059E" w:rsidRDefault="0061059E" w:rsidP="00F11822">
      <w:pPr>
        <w:pStyle w:val="a6"/>
        <w:numPr>
          <w:ilvl w:val="1"/>
          <w:numId w:val="28"/>
        </w:numPr>
        <w:shd w:val="clear" w:color="auto" w:fill="FFFFFF"/>
        <w:tabs>
          <w:tab w:val="clear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61059E" w:rsidRDefault="0061059E" w:rsidP="00F11822">
      <w:pPr>
        <w:pStyle w:val="a6"/>
        <w:numPr>
          <w:ilvl w:val="1"/>
          <w:numId w:val="28"/>
        </w:numPr>
        <w:shd w:val="clear" w:color="auto" w:fill="FFFFFF"/>
        <w:tabs>
          <w:tab w:val="left" w:pos="153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>Приложение № 1 – техническое задание</w:t>
      </w:r>
    </w:p>
    <w:p w:rsidR="0061059E" w:rsidRDefault="00F11822" w:rsidP="0061059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Приложение № 2 –график платежей</w:t>
      </w:r>
    </w:p>
    <w:p w:rsidR="0061059E" w:rsidRDefault="00F11822" w:rsidP="0061059E">
      <w:pPr>
        <w:pStyle w:val="a6"/>
        <w:shd w:val="clear" w:color="auto" w:fill="FFFFFF"/>
        <w:tabs>
          <w:tab w:val="left" w:pos="1536"/>
        </w:tabs>
        <w:spacing w:after="0"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9 </w:t>
      </w:r>
      <w:r w:rsidR="0061059E">
        <w:rPr>
          <w:rFonts w:ascii="Times New Roman" w:hAnsi="Times New Roman"/>
          <w:b/>
          <w:spacing w:val="-1"/>
          <w:sz w:val="24"/>
          <w:szCs w:val="24"/>
        </w:rPr>
        <w:t>.АДРЕСА И РЕКВИЗИТЫ СТОРОН</w:t>
      </w:r>
    </w:p>
    <w:p w:rsidR="0061059E" w:rsidRDefault="0061059E" w:rsidP="006105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DE2FDE" w:rsidTr="00EF2523">
        <w:tc>
          <w:tcPr>
            <w:tcW w:w="5105" w:type="dxa"/>
          </w:tcPr>
          <w:p w:rsidR="00DE2FDE" w:rsidRDefault="00DE2FDE" w:rsidP="00EF2523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</w:t>
            </w:r>
            <w:r w:rsidR="00EF2523">
              <w:rPr>
                <w:rFonts w:ascii="Times New Roman" w:hAnsi="Times New Roman"/>
                <w:b/>
                <w:bCs/>
              </w:rPr>
              <w:t>Продавец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  <w:p w:rsidR="00DE2FDE" w:rsidRPr="00C41775" w:rsidRDefault="00DE2FDE" w:rsidP="00EF2523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«ТЭ»</w:t>
            </w:r>
            <w:r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DE2FDE" w:rsidRDefault="00DE2FDE" w:rsidP="00EF252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DE2FDE" w:rsidRDefault="00DE2FDE" w:rsidP="00EF252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DE2FDE" w:rsidTr="00EF2523">
        <w:trPr>
          <w:trHeight w:val="1230"/>
        </w:trPr>
        <w:tc>
          <w:tcPr>
            <w:tcW w:w="5105" w:type="dxa"/>
          </w:tcPr>
          <w:p w:rsidR="00DE2FDE" w:rsidRPr="004E5DA4" w:rsidRDefault="00DE2FDE" w:rsidP="00EF2523">
            <w:pPr>
              <w:pStyle w:val="a7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194356</w:t>
            </w:r>
            <w:r w:rsidRPr="004E5DA4">
              <w:rPr>
                <w:sz w:val="22"/>
                <w:szCs w:val="22"/>
              </w:rPr>
              <w:t>, г. Санкт-Петербург,</w:t>
            </w:r>
          </w:p>
          <w:p w:rsidR="00DE2FDE" w:rsidRDefault="00DE2FDE" w:rsidP="00EF2523">
            <w:pPr>
              <w:pStyle w:val="a7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</w:t>
            </w:r>
            <w:proofErr w:type="gramStart"/>
            <w:r w:rsidRPr="004E5DA4">
              <w:rPr>
                <w:sz w:val="22"/>
                <w:szCs w:val="22"/>
              </w:rPr>
              <w:t>.т</w:t>
            </w:r>
            <w:proofErr w:type="gramEnd"/>
            <w:r w:rsidRPr="004E5DA4">
              <w:rPr>
                <w:sz w:val="22"/>
                <w:szCs w:val="22"/>
              </w:rPr>
              <w:t>ер.г</w:t>
            </w:r>
            <w:proofErr w:type="spell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>
              <w:rPr>
                <w:sz w:val="22"/>
                <w:szCs w:val="22"/>
              </w:rPr>
              <w:t>Шувалово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2D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зерки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ш.</w:t>
            </w:r>
            <w:r w:rsidRPr="00BC2D55">
              <w:rPr>
                <w:sz w:val="22"/>
                <w:szCs w:val="22"/>
              </w:rPr>
              <w:t xml:space="preserve"> </w:t>
            </w:r>
            <w:proofErr w:type="spellStart"/>
            <w:r w:rsidRPr="00BC2D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ыборгское</w:t>
            </w:r>
            <w:proofErr w:type="gramStart"/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д</w:t>
            </w:r>
            <w:proofErr w:type="spellEnd"/>
            <w:proofErr w:type="gramEnd"/>
            <w:r w:rsidRPr="00BC2D55">
              <w:rPr>
                <w:sz w:val="22"/>
                <w:szCs w:val="22"/>
              </w:rPr>
              <w:t xml:space="preserve">. 34 </w:t>
            </w:r>
            <w:r>
              <w:rPr>
                <w:sz w:val="22"/>
                <w:szCs w:val="22"/>
              </w:rPr>
              <w:t>литера</w:t>
            </w:r>
            <w:r w:rsidRPr="00BC2D55">
              <w:rPr>
                <w:sz w:val="22"/>
                <w:szCs w:val="22"/>
              </w:rPr>
              <w:t xml:space="preserve"> А ,</w:t>
            </w:r>
            <w:r>
              <w:rPr>
                <w:sz w:val="22"/>
                <w:szCs w:val="22"/>
              </w:rPr>
              <w:t xml:space="preserve"> офис</w:t>
            </w:r>
            <w:r w:rsidRPr="00BC2D55">
              <w:rPr>
                <w:sz w:val="22"/>
                <w:szCs w:val="22"/>
              </w:rPr>
              <w:t xml:space="preserve"> 316,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 w:rsidRPr="00BC2D55">
              <w:rPr>
                <w:sz w:val="22"/>
                <w:szCs w:val="22"/>
              </w:rPr>
              <w:t>. 186,187,188</w:t>
            </w:r>
          </w:p>
          <w:p w:rsidR="00DE2FDE" w:rsidRDefault="00DE2FDE" w:rsidP="00EF2523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>. 8 (812) 980-01-54</w:t>
            </w:r>
          </w:p>
          <w:p w:rsidR="00DE2FDE" w:rsidRPr="00C41775" w:rsidRDefault="00DE2FDE" w:rsidP="00EF2523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C41775">
              <w:rPr>
                <w:rFonts w:ascii="Times New Roman" w:hAnsi="Times New Roman"/>
              </w:rPr>
              <w:t>1167847074867</w:t>
            </w:r>
          </w:p>
          <w:p w:rsidR="00DE2FDE" w:rsidRPr="00C41775" w:rsidRDefault="00DE2FDE" w:rsidP="00EF2523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ИНН/КПП  7802562208/780201001</w:t>
            </w:r>
          </w:p>
          <w:p w:rsidR="00DE2FDE" w:rsidRPr="00C41775" w:rsidRDefault="00DE2FDE" w:rsidP="00EF2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40702810502100024401, </w:t>
            </w:r>
          </w:p>
          <w:p w:rsidR="00DE2FDE" w:rsidRPr="00C41775" w:rsidRDefault="00DE2FDE" w:rsidP="00EF2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ПАО АКБ «АВАНГАРД»,</w:t>
            </w:r>
          </w:p>
          <w:p w:rsidR="00DE2FDE" w:rsidRPr="00C41775" w:rsidRDefault="00DE2FDE" w:rsidP="00EF25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044525201, </w:t>
            </w:r>
          </w:p>
          <w:p w:rsidR="00DE2FDE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30101810000000000201</w:t>
            </w:r>
          </w:p>
          <w:p w:rsidR="00DE2FDE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  <w:r w:rsidRPr="00C41775">
              <w:rPr>
                <w:rFonts w:ascii="Times New Roman" w:hAnsi="Times New Roman"/>
              </w:rPr>
              <w:t>34388352</w:t>
            </w:r>
          </w:p>
          <w:p w:rsidR="00DE2FDE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DE2FDE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 xml:space="preserve">188800, г. Выборг, </w:t>
            </w:r>
            <w:proofErr w:type="gramStart"/>
            <w:r w:rsidRPr="00C41775">
              <w:rPr>
                <w:rFonts w:ascii="Times New Roman" w:hAnsi="Times New Roman"/>
              </w:rPr>
              <w:t>Ленинградская</w:t>
            </w:r>
            <w:proofErr w:type="gramEnd"/>
            <w:r w:rsidRPr="00C41775">
              <w:rPr>
                <w:rFonts w:ascii="Times New Roman" w:hAnsi="Times New Roman"/>
              </w:rPr>
              <w:t xml:space="preserve"> обл., 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</w:t>
            </w:r>
            <w:proofErr w:type="gramStart"/>
            <w:r w:rsidRPr="00C41775">
              <w:rPr>
                <w:rFonts w:ascii="Times New Roman" w:hAnsi="Times New Roman"/>
              </w:rPr>
              <w:t>р</w:t>
            </w:r>
            <w:proofErr w:type="gramEnd"/>
            <w:r w:rsidRPr="00C41775">
              <w:rPr>
                <w:rFonts w:ascii="Times New Roman" w:hAnsi="Times New Roman"/>
              </w:rPr>
              <w:t>/с 40702810055390000440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DE2FDE" w:rsidRPr="00C41775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DE2FDE" w:rsidRDefault="00DE2FDE" w:rsidP="00EF2523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DE2FDE" w:rsidTr="00EF2523">
        <w:trPr>
          <w:trHeight w:val="1230"/>
        </w:trPr>
        <w:tc>
          <w:tcPr>
            <w:tcW w:w="5105" w:type="dxa"/>
          </w:tcPr>
          <w:p w:rsidR="00DE2FDE" w:rsidRDefault="00DE2FDE" w:rsidP="00EF2523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DE2FDE" w:rsidRDefault="00DE2FDE" w:rsidP="00EF2523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«ТЭ»                                             </w:t>
            </w:r>
          </w:p>
          <w:p w:rsidR="00DE2FDE" w:rsidRDefault="00DE2FDE" w:rsidP="00EF2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E2FDE" w:rsidRDefault="00DE2FDE" w:rsidP="00D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________________/ Румянцев А.Ю./</w:t>
            </w:r>
          </w:p>
        </w:tc>
        <w:tc>
          <w:tcPr>
            <w:tcW w:w="7330" w:type="dxa"/>
          </w:tcPr>
          <w:p w:rsidR="00DE2FDE" w:rsidRDefault="00DE2FDE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DE2FDE" w:rsidRDefault="00DE2FDE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DE2FDE" w:rsidRDefault="00DE2FDE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DE2FDE" w:rsidRDefault="00DE2FDE" w:rsidP="00EF2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E2FDE" w:rsidRDefault="00DE2FDE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A5A89" w:rsidRDefault="000A5A89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A5A89" w:rsidRDefault="000A5A89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F11822" w:rsidRDefault="00F11822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</w:tc>
      </w:tr>
    </w:tbl>
    <w:p w:rsidR="0061059E" w:rsidRPr="00EF2523" w:rsidRDefault="0061059E" w:rsidP="0061059E">
      <w:pPr>
        <w:pStyle w:val="a4"/>
        <w:spacing w:after="0"/>
        <w:jc w:val="right"/>
        <w:rPr>
          <w:rFonts w:ascii="Times New Roman" w:hAnsi="Times New Roman"/>
          <w:sz w:val="20"/>
          <w:szCs w:val="20"/>
        </w:rPr>
      </w:pPr>
      <w:r w:rsidRPr="00EF2523">
        <w:rPr>
          <w:rFonts w:ascii="Times New Roman" w:hAnsi="Times New Roman"/>
          <w:sz w:val="20"/>
          <w:szCs w:val="20"/>
        </w:rPr>
        <w:t>Приложение № 1</w:t>
      </w:r>
    </w:p>
    <w:p w:rsidR="0061059E" w:rsidRPr="00EF2523" w:rsidRDefault="0061059E" w:rsidP="0061059E">
      <w:pPr>
        <w:pStyle w:val="a4"/>
        <w:spacing w:after="0"/>
        <w:jc w:val="right"/>
        <w:rPr>
          <w:rFonts w:ascii="Times New Roman" w:hAnsi="Times New Roman"/>
          <w:sz w:val="20"/>
          <w:szCs w:val="20"/>
        </w:rPr>
      </w:pPr>
      <w:r w:rsidRPr="00EF2523">
        <w:rPr>
          <w:rFonts w:ascii="Times New Roman" w:hAnsi="Times New Roman"/>
          <w:sz w:val="20"/>
          <w:szCs w:val="20"/>
        </w:rPr>
        <w:t xml:space="preserve"> к Договору </w:t>
      </w:r>
      <w:r w:rsidR="00DE2FDE" w:rsidRPr="00EF2523">
        <w:rPr>
          <w:rFonts w:ascii="Times New Roman" w:hAnsi="Times New Roman"/>
          <w:sz w:val="20"/>
          <w:szCs w:val="20"/>
          <w:lang w:val="ru-RU"/>
        </w:rPr>
        <w:t>18</w:t>
      </w:r>
      <w:r w:rsidRPr="00EF2523">
        <w:rPr>
          <w:rFonts w:ascii="Times New Roman" w:hAnsi="Times New Roman"/>
          <w:sz w:val="20"/>
          <w:szCs w:val="20"/>
        </w:rPr>
        <w:t>-2</w:t>
      </w:r>
      <w:r w:rsidR="00DE2FDE" w:rsidRPr="00EF2523">
        <w:rPr>
          <w:rFonts w:ascii="Times New Roman" w:hAnsi="Times New Roman"/>
          <w:sz w:val="20"/>
          <w:szCs w:val="20"/>
          <w:lang w:val="ru-RU"/>
        </w:rPr>
        <w:t>5</w:t>
      </w:r>
      <w:r w:rsidRPr="00EF2523">
        <w:rPr>
          <w:rFonts w:ascii="Times New Roman" w:hAnsi="Times New Roman"/>
          <w:sz w:val="20"/>
          <w:szCs w:val="20"/>
        </w:rPr>
        <w:t>-</w:t>
      </w:r>
      <w:r w:rsidR="00DE2FDE" w:rsidRPr="00EF2523">
        <w:rPr>
          <w:rFonts w:ascii="Times New Roman" w:hAnsi="Times New Roman"/>
          <w:sz w:val="20"/>
          <w:szCs w:val="20"/>
          <w:lang w:val="ru-RU"/>
        </w:rPr>
        <w:t>ЕП</w:t>
      </w:r>
      <w:r w:rsidRPr="00EF2523">
        <w:rPr>
          <w:rFonts w:ascii="Times New Roman" w:hAnsi="Times New Roman"/>
          <w:sz w:val="20"/>
          <w:szCs w:val="20"/>
        </w:rPr>
        <w:t xml:space="preserve"> от  </w:t>
      </w:r>
      <w:r w:rsidR="00EF2523" w:rsidRPr="00EF2523">
        <w:rPr>
          <w:rFonts w:ascii="Times New Roman" w:hAnsi="Times New Roman"/>
          <w:sz w:val="20"/>
          <w:szCs w:val="20"/>
          <w:lang w:val="ru-RU"/>
        </w:rPr>
        <w:t>25 февраля</w:t>
      </w:r>
      <w:r w:rsidR="00405F62" w:rsidRPr="00EF252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F2523">
        <w:rPr>
          <w:rFonts w:ascii="Times New Roman" w:hAnsi="Times New Roman"/>
          <w:sz w:val="20"/>
          <w:szCs w:val="20"/>
          <w:lang w:val="ru-RU"/>
        </w:rPr>
        <w:t>202</w:t>
      </w:r>
      <w:r w:rsidR="00DE2FDE" w:rsidRPr="00EF2523">
        <w:rPr>
          <w:rFonts w:ascii="Times New Roman" w:hAnsi="Times New Roman"/>
          <w:sz w:val="20"/>
          <w:szCs w:val="20"/>
          <w:lang w:val="ru-RU"/>
        </w:rPr>
        <w:t>5</w:t>
      </w:r>
      <w:r w:rsidRPr="00EF2523">
        <w:rPr>
          <w:rFonts w:ascii="Times New Roman" w:hAnsi="Times New Roman"/>
          <w:sz w:val="20"/>
          <w:szCs w:val="20"/>
          <w:lang w:val="ru-RU"/>
        </w:rPr>
        <w:t xml:space="preserve"> г.</w:t>
      </w:r>
    </w:p>
    <w:p w:rsidR="0061059E" w:rsidRDefault="0061059E" w:rsidP="0061059E">
      <w:pPr>
        <w:pStyle w:val="a4"/>
        <w:jc w:val="right"/>
        <w:rPr>
          <w:rFonts w:ascii="Times New Roman" w:hAnsi="Times New Roman"/>
          <w:b/>
          <w:sz w:val="20"/>
          <w:szCs w:val="20"/>
        </w:rPr>
      </w:pPr>
    </w:p>
    <w:p w:rsidR="0061059E" w:rsidRDefault="0061059E" w:rsidP="006105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:rsidR="00EF2523" w:rsidRPr="00EF2523" w:rsidRDefault="00EF2523" w:rsidP="00EF2523">
      <w:pPr>
        <w:ind w:left="-709" w:firstLine="709"/>
        <w:jc w:val="center"/>
        <w:rPr>
          <w:rFonts w:ascii="Times New Roman" w:hAnsi="Times New Roman"/>
          <w:bCs/>
          <w:sz w:val="24"/>
        </w:rPr>
      </w:pPr>
      <w:bookmarkStart w:id="1" w:name="_Hlk190910274"/>
      <w:r w:rsidRPr="00EF2523">
        <w:rPr>
          <w:rFonts w:ascii="Times New Roman" w:hAnsi="Times New Roman"/>
          <w:bCs/>
          <w:sz w:val="24"/>
        </w:rPr>
        <w:t>на приобретение центрального теплового пункта мощностью 6 МВт.</w:t>
      </w:r>
    </w:p>
    <w:bookmarkEnd w:id="1"/>
    <w:p w:rsidR="00EF2523" w:rsidRPr="00B041F2" w:rsidRDefault="00EF2523" w:rsidP="00EF2523">
      <w:pPr>
        <w:ind w:left="-709" w:firstLine="709"/>
        <w:jc w:val="center"/>
        <w:rPr>
          <w:b/>
        </w:rPr>
      </w:pPr>
    </w:p>
    <w:tbl>
      <w:tblPr>
        <w:tblpPr w:leftFromText="180" w:rightFromText="180" w:vertAnchor="text" w:tblpX="-743" w:tblpY="1"/>
        <w:tblOverlap w:val="never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67"/>
        <w:gridCol w:w="5888"/>
      </w:tblGrid>
      <w:tr w:rsidR="00EF2523" w:rsidRPr="00B041F2" w:rsidTr="00EF2523">
        <w:trPr>
          <w:trHeight w:val="1260"/>
        </w:trPr>
        <w:tc>
          <w:tcPr>
            <w:tcW w:w="402" w:type="pct"/>
          </w:tcPr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523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523">
              <w:rPr>
                <w:rFonts w:ascii="Times New Roman" w:hAnsi="Times New Roman"/>
                <w:b/>
                <w:sz w:val="24"/>
                <w:szCs w:val="24"/>
              </w:rPr>
              <w:t>п./п.</w:t>
            </w:r>
          </w:p>
        </w:tc>
        <w:tc>
          <w:tcPr>
            <w:tcW w:w="1704" w:type="pct"/>
          </w:tcPr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523">
              <w:rPr>
                <w:rFonts w:ascii="Times New Roman" w:hAnsi="Times New Roman"/>
                <w:b/>
                <w:sz w:val="24"/>
                <w:szCs w:val="24"/>
              </w:rPr>
              <w:t>Наименование данных и требований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52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523" w:rsidRPr="00B041F2" w:rsidTr="00EF2523">
        <w:tc>
          <w:tcPr>
            <w:tcW w:w="402" w:type="pct"/>
          </w:tcPr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</w:tcPr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2523" w:rsidRPr="00B041F2" w:rsidTr="00EF2523">
        <w:trPr>
          <w:trHeight w:val="300"/>
        </w:trPr>
        <w:tc>
          <w:tcPr>
            <w:tcW w:w="402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Акционерное общество «</w:t>
            </w:r>
            <w:proofErr w:type="spellStart"/>
            <w:r w:rsidRPr="00EF2523">
              <w:rPr>
                <w:rFonts w:ascii="Times New Roman" w:hAnsi="Times New Roman"/>
                <w:sz w:val="24"/>
                <w:szCs w:val="24"/>
              </w:rPr>
              <w:t>Выборгтеплоэнерго</w:t>
            </w:r>
            <w:proofErr w:type="spellEnd"/>
            <w:r w:rsidRPr="00EF25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F2523" w:rsidRPr="00B041F2" w:rsidTr="00EF2523">
        <w:trPr>
          <w:trHeight w:val="454"/>
        </w:trPr>
        <w:tc>
          <w:tcPr>
            <w:tcW w:w="402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Объект поставки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тепловой пункт</w:t>
            </w:r>
            <w:proofErr w:type="gramStart"/>
            <w:r w:rsidRPr="00EF2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 </w:t>
            </w:r>
            <w:proofErr w:type="gramEnd"/>
            <w:r w:rsidRPr="00EF2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далее ЦТП) мощностью 6 МВт, бывший в употреблении </w:t>
            </w:r>
          </w:p>
        </w:tc>
      </w:tr>
      <w:tr w:rsidR="00EF2523" w:rsidRPr="00B041F2" w:rsidTr="00EF2523">
        <w:trPr>
          <w:trHeight w:val="837"/>
        </w:trPr>
        <w:tc>
          <w:tcPr>
            <w:tcW w:w="402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Состав объекта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21"/>
              </w:numPr>
              <w:tabs>
                <w:tab w:val="left" w:pos="256"/>
              </w:tabs>
              <w:ind w:left="0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ЦТП готового исполнения, блочного типа.</w:t>
            </w:r>
          </w:p>
          <w:p w:rsidR="00EF2523" w:rsidRPr="00EF2523" w:rsidRDefault="00EF2523" w:rsidP="00EF2523">
            <w:pPr>
              <w:pStyle w:val="a9"/>
              <w:numPr>
                <w:ilvl w:val="0"/>
                <w:numId w:val="21"/>
              </w:numPr>
              <w:tabs>
                <w:tab w:val="left" w:pos="256"/>
              </w:tabs>
              <w:ind w:left="0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Техническая документация, технический паспорт ЦТП.</w:t>
            </w:r>
          </w:p>
        </w:tc>
      </w:tr>
      <w:tr w:rsidR="00F11822" w:rsidRPr="00B041F2" w:rsidTr="00EF2523">
        <w:trPr>
          <w:trHeight w:val="837"/>
        </w:trPr>
        <w:tc>
          <w:tcPr>
            <w:tcW w:w="402" w:type="pct"/>
          </w:tcPr>
          <w:p w:rsidR="00F11822" w:rsidRPr="00EF2523" w:rsidRDefault="00F11822" w:rsidP="00EF2523">
            <w:pPr>
              <w:pStyle w:val="a9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</w:tcPr>
          <w:p w:rsidR="00F11822" w:rsidRPr="00EF2523" w:rsidRDefault="00F11822" w:rsidP="00EF2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2894" w:type="pct"/>
          </w:tcPr>
          <w:p w:rsidR="00F11822" w:rsidRPr="00F11822" w:rsidRDefault="00F11822" w:rsidP="00F11822">
            <w:pPr>
              <w:tabs>
                <w:tab w:val="left" w:pos="256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182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ЦТП находится </w:t>
            </w:r>
            <w:r w:rsidRPr="00F11822">
              <w:rPr>
                <w:rFonts w:ascii="Times New Roman" w:hAnsi="Times New Roman"/>
                <w:sz w:val="24"/>
                <w:szCs w:val="24"/>
              </w:rPr>
              <w:t>по адресу: Лен. обл., Выборгский район, МО «</w:t>
            </w:r>
            <w:proofErr w:type="spellStart"/>
            <w:r w:rsidRPr="00F1182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F1182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поселение», пос. Лесогорский, ул. Садовая, уч. 14</w:t>
            </w:r>
            <w:proofErr w:type="gramStart"/>
            <w:r w:rsidRPr="00F11822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EF2523" w:rsidRPr="00B041F2" w:rsidTr="00EF2523">
        <w:trPr>
          <w:trHeight w:val="281"/>
        </w:trPr>
        <w:tc>
          <w:tcPr>
            <w:tcW w:w="402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Товар не является новым.</w:t>
            </w:r>
          </w:p>
          <w:p w:rsidR="00EF2523" w:rsidRPr="00EF2523" w:rsidRDefault="00EF2523" w:rsidP="00EF25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ЦТП поставляется в исправном и работоспособном состоянии.</w:t>
            </w:r>
          </w:p>
        </w:tc>
      </w:tr>
      <w:tr w:rsidR="00EF2523" w:rsidRPr="00B041F2" w:rsidTr="00EF2523">
        <w:trPr>
          <w:trHeight w:val="837"/>
        </w:trPr>
        <w:tc>
          <w:tcPr>
            <w:tcW w:w="402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Исходные данные</w:t>
            </w:r>
          </w:p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 xml:space="preserve">Температурный график работы </w:t>
            </w:r>
            <w:proofErr w:type="gramStart"/>
            <w:r w:rsidRPr="00EF2523">
              <w:rPr>
                <w:sz w:val="24"/>
                <w:szCs w:val="24"/>
              </w:rPr>
              <w:t>двухконтурного</w:t>
            </w:r>
            <w:proofErr w:type="gramEnd"/>
            <w:r w:rsidRPr="00EF2523">
              <w:rPr>
                <w:sz w:val="24"/>
                <w:szCs w:val="24"/>
              </w:rPr>
              <w:t xml:space="preserve"> ЦТП:</w:t>
            </w:r>
          </w:p>
          <w:p w:rsidR="00EF2523" w:rsidRPr="00EF2523" w:rsidRDefault="00EF2523" w:rsidP="00EF2523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1 контур – 105/80°С.</w:t>
            </w:r>
          </w:p>
          <w:p w:rsidR="00EF2523" w:rsidRPr="00EF2523" w:rsidRDefault="00EF2523" w:rsidP="00EF2523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2 контур - 95</w:t>
            </w:r>
            <w:proofErr w:type="gramStart"/>
            <w:r w:rsidRPr="00EF2523">
              <w:rPr>
                <w:rFonts w:ascii="Times New Roman" w:hAnsi="Times New Roman"/>
                <w:sz w:val="24"/>
                <w:szCs w:val="24"/>
              </w:rPr>
              <w:t>°С</w:t>
            </w:r>
            <w:proofErr w:type="gramEnd"/>
            <w:r w:rsidRPr="00EF2523">
              <w:rPr>
                <w:rFonts w:ascii="Times New Roman" w:hAnsi="Times New Roman"/>
                <w:sz w:val="24"/>
                <w:szCs w:val="24"/>
              </w:rPr>
              <w:t>/70°С.</w:t>
            </w:r>
          </w:p>
          <w:p w:rsidR="00EF2523" w:rsidRPr="00EF2523" w:rsidRDefault="00EF2523" w:rsidP="00EF2523">
            <w:pPr>
              <w:pStyle w:val="a9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Характеристика подключаемой тепловой сети:</w:t>
            </w:r>
          </w:p>
          <w:p w:rsidR="00EF2523" w:rsidRPr="00EF2523" w:rsidRDefault="00EF2523" w:rsidP="00EF2523">
            <w:pPr>
              <w:pStyle w:val="a9"/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 xml:space="preserve">- </w:t>
            </w:r>
            <w:proofErr w:type="gramStart"/>
            <w:r w:rsidRPr="00EF2523">
              <w:rPr>
                <w:sz w:val="24"/>
                <w:szCs w:val="24"/>
              </w:rPr>
              <w:t>двухтрубная</w:t>
            </w:r>
            <w:proofErr w:type="gramEnd"/>
            <w:r w:rsidRPr="00EF2523">
              <w:rPr>
                <w:sz w:val="24"/>
                <w:szCs w:val="24"/>
              </w:rPr>
              <w:t>, открытого (закрытого) типа;</w:t>
            </w:r>
          </w:p>
          <w:p w:rsidR="00EF2523" w:rsidRPr="00EF2523" w:rsidRDefault="00EF2523" w:rsidP="00EF2523">
            <w:pPr>
              <w:pStyle w:val="a9"/>
              <w:tabs>
                <w:tab w:val="left" w:pos="317"/>
              </w:tabs>
              <w:ind w:left="34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 xml:space="preserve">- диаметр присоединения: </w:t>
            </w:r>
            <w:proofErr w:type="spellStart"/>
            <w:r w:rsidRPr="00EF2523">
              <w:rPr>
                <w:sz w:val="24"/>
                <w:szCs w:val="24"/>
              </w:rPr>
              <w:t>Ду</w:t>
            </w:r>
            <w:proofErr w:type="spellEnd"/>
            <w:r w:rsidRPr="00EF2523">
              <w:rPr>
                <w:sz w:val="24"/>
                <w:szCs w:val="24"/>
              </w:rPr>
              <w:t xml:space="preserve"> 200 мм.</w:t>
            </w:r>
          </w:p>
          <w:p w:rsidR="00EF2523" w:rsidRPr="00EF2523" w:rsidRDefault="00EF2523" w:rsidP="00EF2523">
            <w:pPr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3. Тип водонагревателя - пластинчатые теплообменники (1 основной, 1 резервный).</w:t>
            </w:r>
          </w:p>
        </w:tc>
      </w:tr>
      <w:tr w:rsidR="00EF2523" w:rsidRPr="00B041F2" w:rsidTr="00EF2523">
        <w:trPr>
          <w:trHeight w:val="1553"/>
        </w:trPr>
        <w:tc>
          <w:tcPr>
            <w:tcW w:w="402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Описание основного оборудования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pStyle w:val="a9"/>
              <w:numPr>
                <w:ilvl w:val="0"/>
                <w:numId w:val="20"/>
              </w:numPr>
              <w:tabs>
                <w:tab w:val="left" w:pos="241"/>
              </w:tabs>
              <w:ind w:left="0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 xml:space="preserve">Блок-модуль (утепленный контейнер с приспособлениями для транспортировки, погрузки-выгрузки), освещения, вентиляции, степень защиты </w:t>
            </w:r>
            <w:r w:rsidRPr="00EF2523">
              <w:rPr>
                <w:sz w:val="24"/>
                <w:szCs w:val="24"/>
                <w:lang w:val="en-US"/>
              </w:rPr>
              <w:t>IP</w:t>
            </w:r>
            <w:r w:rsidRPr="00EF2523">
              <w:rPr>
                <w:sz w:val="24"/>
                <w:szCs w:val="24"/>
              </w:rPr>
              <w:t>55 - 1 шт.</w:t>
            </w:r>
          </w:p>
          <w:p w:rsidR="00EF2523" w:rsidRPr="00EF2523" w:rsidRDefault="00EF2523" w:rsidP="00EF2523">
            <w:pPr>
              <w:pStyle w:val="a9"/>
              <w:numPr>
                <w:ilvl w:val="0"/>
                <w:numId w:val="20"/>
              </w:numPr>
              <w:tabs>
                <w:tab w:val="left" w:pos="211"/>
              </w:tabs>
              <w:ind w:left="0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Теплообменное оборудование – 2 шт.</w:t>
            </w:r>
          </w:p>
          <w:p w:rsidR="00EF2523" w:rsidRPr="00EF2523" w:rsidRDefault="00EF2523" w:rsidP="00EF2523">
            <w:pPr>
              <w:pStyle w:val="a9"/>
              <w:numPr>
                <w:ilvl w:val="0"/>
                <w:numId w:val="20"/>
              </w:numPr>
              <w:tabs>
                <w:tab w:val="left" w:pos="211"/>
              </w:tabs>
              <w:ind w:left="0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Щит управления тепломеханическим оборудованием – 1 шт.</w:t>
            </w:r>
          </w:p>
          <w:p w:rsidR="00EF2523" w:rsidRPr="00EF2523" w:rsidRDefault="00EF2523" w:rsidP="00EF2523">
            <w:pPr>
              <w:pStyle w:val="a9"/>
              <w:numPr>
                <w:ilvl w:val="0"/>
                <w:numId w:val="20"/>
              </w:numPr>
              <w:tabs>
                <w:tab w:val="left" w:pos="114"/>
                <w:tab w:val="left" w:pos="256"/>
              </w:tabs>
              <w:ind w:left="0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Сетевые насосы – 2 шт.</w:t>
            </w:r>
          </w:p>
          <w:p w:rsidR="00EF2523" w:rsidRPr="00EF2523" w:rsidRDefault="00EF2523" w:rsidP="00EF2523">
            <w:pPr>
              <w:pStyle w:val="a9"/>
              <w:numPr>
                <w:ilvl w:val="0"/>
                <w:numId w:val="20"/>
              </w:numPr>
              <w:tabs>
                <w:tab w:val="left" w:pos="114"/>
                <w:tab w:val="left" w:pos="256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EF2523">
              <w:rPr>
                <w:sz w:val="24"/>
                <w:szCs w:val="24"/>
              </w:rPr>
              <w:t>Подпиточный</w:t>
            </w:r>
            <w:proofErr w:type="spellEnd"/>
            <w:r w:rsidRPr="00EF2523">
              <w:rPr>
                <w:sz w:val="24"/>
                <w:szCs w:val="24"/>
              </w:rPr>
              <w:t xml:space="preserve"> насосы – 1 шт.</w:t>
            </w:r>
          </w:p>
          <w:p w:rsidR="00EF2523" w:rsidRPr="00EF2523" w:rsidRDefault="00EF2523" w:rsidP="00EF2523">
            <w:pPr>
              <w:pStyle w:val="a9"/>
              <w:numPr>
                <w:ilvl w:val="0"/>
                <w:numId w:val="20"/>
              </w:numPr>
              <w:tabs>
                <w:tab w:val="left" w:pos="114"/>
                <w:tab w:val="left" w:pos="256"/>
              </w:tabs>
              <w:ind w:left="0" w:firstLine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Система химической водоподготовки исходной воды - 1 шт.</w:t>
            </w:r>
          </w:p>
          <w:p w:rsidR="00EF2523" w:rsidRPr="00EF2523" w:rsidRDefault="00EF2523" w:rsidP="00EF2523">
            <w:pPr>
              <w:pStyle w:val="a9"/>
              <w:tabs>
                <w:tab w:val="left" w:pos="114"/>
                <w:tab w:val="left" w:pos="256"/>
              </w:tabs>
              <w:ind w:left="0"/>
              <w:rPr>
                <w:sz w:val="24"/>
                <w:szCs w:val="24"/>
              </w:rPr>
            </w:pPr>
            <w:r w:rsidRPr="00EF2523">
              <w:rPr>
                <w:sz w:val="24"/>
                <w:szCs w:val="24"/>
              </w:rPr>
              <w:t>Комплектация и набор оборудования должны соответствовать тепломеханической схеме и спецификации к ней, согласно технической документации.</w:t>
            </w:r>
          </w:p>
        </w:tc>
      </w:tr>
      <w:tr w:rsidR="00EF2523" w:rsidRPr="00B041F2" w:rsidTr="00EF2523">
        <w:trPr>
          <w:trHeight w:val="235"/>
        </w:trPr>
        <w:tc>
          <w:tcPr>
            <w:tcW w:w="402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до 7 марта 2025 года</w:t>
            </w:r>
          </w:p>
        </w:tc>
      </w:tr>
      <w:tr w:rsidR="00EF2523" w:rsidRPr="00B041F2" w:rsidTr="00EF2523">
        <w:trPr>
          <w:trHeight w:val="292"/>
        </w:trPr>
        <w:tc>
          <w:tcPr>
            <w:tcW w:w="402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Стоимость поставки</w:t>
            </w:r>
          </w:p>
        </w:tc>
        <w:tc>
          <w:tcPr>
            <w:tcW w:w="2894" w:type="pct"/>
          </w:tcPr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>9 000 000 рублей с НДС.</w:t>
            </w:r>
          </w:p>
          <w:p w:rsidR="00EF2523" w:rsidRPr="00EF2523" w:rsidRDefault="00EF2523" w:rsidP="00EF2523">
            <w:pPr>
              <w:rPr>
                <w:rFonts w:ascii="Times New Roman" w:hAnsi="Times New Roman"/>
                <w:sz w:val="24"/>
                <w:szCs w:val="24"/>
              </w:rPr>
            </w:pPr>
            <w:r w:rsidRPr="00EF2523">
              <w:rPr>
                <w:rFonts w:ascii="Times New Roman" w:hAnsi="Times New Roman"/>
                <w:sz w:val="24"/>
                <w:szCs w:val="24"/>
              </w:rPr>
              <w:t xml:space="preserve">Оплата осуществляется, </w:t>
            </w:r>
            <w:proofErr w:type="gramStart"/>
            <w:r w:rsidRPr="00EF2523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EF2523">
              <w:rPr>
                <w:rFonts w:ascii="Times New Roman" w:hAnsi="Times New Roman"/>
                <w:sz w:val="24"/>
                <w:szCs w:val="24"/>
              </w:rPr>
              <w:t xml:space="preserve"> платежей.</w:t>
            </w:r>
          </w:p>
        </w:tc>
      </w:tr>
    </w:tbl>
    <w:p w:rsidR="0061059E" w:rsidRDefault="0061059E" w:rsidP="0061059E">
      <w:pPr>
        <w:pStyle w:val="a4"/>
        <w:jc w:val="right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bottomFromText="200" w:vertAnchor="text" w:horzAnchor="margin" w:tblpY="34"/>
        <w:tblW w:w="9934" w:type="dxa"/>
        <w:tblLook w:val="01E0" w:firstRow="1" w:lastRow="1" w:firstColumn="1" w:lastColumn="1" w:noHBand="0" w:noVBand="0"/>
      </w:tblPr>
      <w:tblGrid>
        <w:gridCol w:w="5177"/>
        <w:gridCol w:w="4757"/>
      </w:tblGrid>
      <w:tr w:rsidR="0061059E" w:rsidTr="0061059E">
        <w:trPr>
          <w:trHeight w:val="1106"/>
        </w:trPr>
        <w:tc>
          <w:tcPr>
            <w:tcW w:w="5177" w:type="dxa"/>
          </w:tcPr>
          <w:p w:rsidR="00EF2523" w:rsidRDefault="00EF2523" w:rsidP="00EF2523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Продавец:</w:t>
            </w:r>
          </w:p>
          <w:p w:rsidR="00EF2523" w:rsidRDefault="00EF2523" w:rsidP="00EF25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F2523" w:rsidRDefault="00EF2523" w:rsidP="00EF2523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EF2523" w:rsidRDefault="00EF2523" w:rsidP="00EF2523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«ТЭ»                                             </w:t>
            </w:r>
          </w:p>
          <w:p w:rsidR="00EF2523" w:rsidRDefault="00EF2523" w:rsidP="00EF2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1059E" w:rsidRDefault="00EF2523" w:rsidP="00EF252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________________/ Румянцев А.Ю./</w:t>
            </w:r>
          </w:p>
        </w:tc>
        <w:tc>
          <w:tcPr>
            <w:tcW w:w="4757" w:type="dxa"/>
          </w:tcPr>
          <w:p w:rsidR="0061059E" w:rsidRDefault="00EF2523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Покупатель</w:t>
            </w:r>
            <w:r w:rsidR="0061059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61059E" w:rsidRDefault="006105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Генеральный директор</w:t>
            </w:r>
          </w:p>
          <w:p w:rsidR="00EF2523" w:rsidRDefault="00EF2523" w:rsidP="00EF2523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EF2523" w:rsidRDefault="00EF2523" w:rsidP="00EF2523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EF2523" w:rsidRDefault="00EF2523" w:rsidP="00EF2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61059E" w:rsidRDefault="0061059E" w:rsidP="00EF252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87EA9" w:rsidRDefault="00C87EA9"/>
    <w:sectPr w:rsidR="00C8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FC0"/>
    <w:multiLevelType w:val="multilevel"/>
    <w:tmpl w:val="23CC90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682DF4"/>
    <w:multiLevelType w:val="multilevel"/>
    <w:tmpl w:val="3C107CE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6E649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443671"/>
    <w:multiLevelType w:val="hybridMultilevel"/>
    <w:tmpl w:val="B5E0F21E"/>
    <w:lvl w:ilvl="0" w:tplc="5ED8F872">
      <w:start w:val="4"/>
      <w:numFmt w:val="decimal"/>
      <w:lvlText w:val="%1."/>
      <w:lvlJc w:val="left"/>
      <w:pPr>
        <w:ind w:left="1947" w:hanging="360"/>
      </w:pPr>
    </w:lvl>
    <w:lvl w:ilvl="1" w:tplc="04190019">
      <w:start w:val="1"/>
      <w:numFmt w:val="lowerLetter"/>
      <w:lvlText w:val="%2."/>
      <w:lvlJc w:val="left"/>
      <w:pPr>
        <w:ind w:left="2667" w:hanging="360"/>
      </w:pPr>
    </w:lvl>
    <w:lvl w:ilvl="2" w:tplc="0419001B">
      <w:start w:val="1"/>
      <w:numFmt w:val="lowerRoman"/>
      <w:lvlText w:val="%3."/>
      <w:lvlJc w:val="right"/>
      <w:pPr>
        <w:ind w:left="3387" w:hanging="180"/>
      </w:pPr>
    </w:lvl>
    <w:lvl w:ilvl="3" w:tplc="0419000F">
      <w:start w:val="1"/>
      <w:numFmt w:val="decimal"/>
      <w:lvlText w:val="%4."/>
      <w:lvlJc w:val="left"/>
      <w:pPr>
        <w:ind w:left="4107" w:hanging="360"/>
      </w:pPr>
    </w:lvl>
    <w:lvl w:ilvl="4" w:tplc="04190019">
      <w:start w:val="1"/>
      <w:numFmt w:val="lowerLetter"/>
      <w:lvlText w:val="%5."/>
      <w:lvlJc w:val="left"/>
      <w:pPr>
        <w:ind w:left="4827" w:hanging="360"/>
      </w:pPr>
    </w:lvl>
    <w:lvl w:ilvl="5" w:tplc="0419001B">
      <w:start w:val="1"/>
      <w:numFmt w:val="lowerRoman"/>
      <w:lvlText w:val="%6."/>
      <w:lvlJc w:val="right"/>
      <w:pPr>
        <w:ind w:left="5547" w:hanging="180"/>
      </w:pPr>
    </w:lvl>
    <w:lvl w:ilvl="6" w:tplc="0419000F">
      <w:start w:val="1"/>
      <w:numFmt w:val="decimal"/>
      <w:lvlText w:val="%7."/>
      <w:lvlJc w:val="left"/>
      <w:pPr>
        <w:ind w:left="6267" w:hanging="360"/>
      </w:pPr>
    </w:lvl>
    <w:lvl w:ilvl="7" w:tplc="04190019">
      <w:start w:val="1"/>
      <w:numFmt w:val="lowerLetter"/>
      <w:lvlText w:val="%8."/>
      <w:lvlJc w:val="left"/>
      <w:pPr>
        <w:ind w:left="6987" w:hanging="360"/>
      </w:pPr>
    </w:lvl>
    <w:lvl w:ilvl="8" w:tplc="0419001B">
      <w:start w:val="1"/>
      <w:numFmt w:val="lowerRoman"/>
      <w:lvlText w:val="%9."/>
      <w:lvlJc w:val="right"/>
      <w:pPr>
        <w:ind w:left="7707" w:hanging="180"/>
      </w:pPr>
    </w:lvl>
  </w:abstractNum>
  <w:abstractNum w:abstractNumId="5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884395D"/>
    <w:multiLevelType w:val="multilevel"/>
    <w:tmpl w:val="C010C3C2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0113DFF"/>
    <w:multiLevelType w:val="hybridMultilevel"/>
    <w:tmpl w:val="3F14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38219A"/>
    <w:multiLevelType w:val="multilevel"/>
    <w:tmpl w:val="7F80E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37B0EB9"/>
    <w:multiLevelType w:val="multilevel"/>
    <w:tmpl w:val="F04E60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4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50936DB5"/>
    <w:multiLevelType w:val="multilevel"/>
    <w:tmpl w:val="0CA43F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CCB1666"/>
    <w:multiLevelType w:val="multilevel"/>
    <w:tmpl w:val="DA6AA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13204AF"/>
    <w:multiLevelType w:val="multilevel"/>
    <w:tmpl w:val="9C947C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674226E8"/>
    <w:multiLevelType w:val="hybridMultilevel"/>
    <w:tmpl w:val="BEAC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93896"/>
    <w:multiLevelType w:val="hybridMultilevel"/>
    <w:tmpl w:val="82AA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7E845F59"/>
    <w:multiLevelType w:val="hybridMultilevel"/>
    <w:tmpl w:val="26201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3"/>
  </w:num>
  <w:num w:numId="20">
    <w:abstractNumId w:val="3"/>
  </w:num>
  <w:num w:numId="21">
    <w:abstractNumId w:val="22"/>
  </w:num>
  <w:num w:numId="22">
    <w:abstractNumId w:val="16"/>
  </w:num>
  <w:num w:numId="23">
    <w:abstractNumId w:val="19"/>
  </w:num>
  <w:num w:numId="24">
    <w:abstractNumId w:val="12"/>
  </w:num>
  <w:num w:numId="25">
    <w:abstractNumId w:val="10"/>
  </w:num>
  <w:num w:numId="26">
    <w:abstractNumId w:val="6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4C"/>
    <w:rsid w:val="00061ECE"/>
    <w:rsid w:val="000A5A89"/>
    <w:rsid w:val="00405F62"/>
    <w:rsid w:val="00450687"/>
    <w:rsid w:val="0061059E"/>
    <w:rsid w:val="00615BDE"/>
    <w:rsid w:val="0091414A"/>
    <w:rsid w:val="00992D1B"/>
    <w:rsid w:val="009C1B87"/>
    <w:rsid w:val="00A1723D"/>
    <w:rsid w:val="00B04B29"/>
    <w:rsid w:val="00B23F8F"/>
    <w:rsid w:val="00C87C4C"/>
    <w:rsid w:val="00C87EA9"/>
    <w:rsid w:val="00DB294E"/>
    <w:rsid w:val="00DE2FDE"/>
    <w:rsid w:val="00ED407A"/>
    <w:rsid w:val="00EF2523"/>
    <w:rsid w:val="00F11822"/>
    <w:rsid w:val="00F2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059E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1,111"/>
    <w:basedOn w:val="a0"/>
    <w:next w:val="a0"/>
    <w:link w:val="10"/>
    <w:qFormat/>
    <w:rsid w:val="0061059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Gliederu"/>
    <w:basedOn w:val="a0"/>
    <w:next w:val="a0"/>
    <w:link w:val="20"/>
    <w:semiHidden/>
    <w:unhideWhenUsed/>
    <w:qFormat/>
    <w:rsid w:val="0061059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1 Знак,111 Знак"/>
    <w:basedOn w:val="a1"/>
    <w:link w:val="1"/>
    <w:rsid w:val="0061059E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61059E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Body Text"/>
    <w:basedOn w:val="a0"/>
    <w:link w:val="a5"/>
    <w:semiHidden/>
    <w:unhideWhenUsed/>
    <w:rsid w:val="0061059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1"/>
    <w:link w:val="a4"/>
    <w:semiHidden/>
    <w:rsid w:val="0061059E"/>
    <w:rPr>
      <w:rFonts w:ascii="Calibri" w:eastAsia="Times New Roman" w:hAnsi="Calibri" w:cs="Times New Roman"/>
      <w:lang w:val="x-none" w:eastAsia="x-none"/>
    </w:rPr>
  </w:style>
  <w:style w:type="paragraph" w:customStyle="1" w:styleId="a">
    <w:name w:val="Пункт"/>
    <w:basedOn w:val="a0"/>
    <w:rsid w:val="0061059E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6">
    <w:name w:val="Базовый"/>
    <w:qFormat/>
    <w:rsid w:val="0061059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0"/>
    <w:link w:val="a8"/>
    <w:rsid w:val="00DE2FD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Верхний колонтитул Знак"/>
    <w:basedOn w:val="a1"/>
    <w:link w:val="a7"/>
    <w:rsid w:val="00DE2F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EF2523"/>
    <w:pPr>
      <w:spacing w:after="0" w:line="240" w:lineRule="auto"/>
      <w:ind w:left="720"/>
      <w:contextualSpacing/>
    </w:pPr>
    <w:rPr>
      <w:rFonts w:ascii="Times New Roman" w:hAnsi="Times New Roman"/>
      <w:sz w:val="32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99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92D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059E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1,111"/>
    <w:basedOn w:val="a0"/>
    <w:next w:val="a0"/>
    <w:link w:val="10"/>
    <w:qFormat/>
    <w:rsid w:val="0061059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Gliederu"/>
    <w:basedOn w:val="a0"/>
    <w:next w:val="a0"/>
    <w:link w:val="20"/>
    <w:semiHidden/>
    <w:unhideWhenUsed/>
    <w:qFormat/>
    <w:rsid w:val="0061059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1 Знак,111 Знак"/>
    <w:basedOn w:val="a1"/>
    <w:link w:val="1"/>
    <w:rsid w:val="0061059E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61059E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Body Text"/>
    <w:basedOn w:val="a0"/>
    <w:link w:val="a5"/>
    <w:semiHidden/>
    <w:unhideWhenUsed/>
    <w:rsid w:val="0061059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1"/>
    <w:link w:val="a4"/>
    <w:semiHidden/>
    <w:rsid w:val="0061059E"/>
    <w:rPr>
      <w:rFonts w:ascii="Calibri" w:eastAsia="Times New Roman" w:hAnsi="Calibri" w:cs="Times New Roman"/>
      <w:lang w:val="x-none" w:eastAsia="x-none"/>
    </w:rPr>
  </w:style>
  <w:style w:type="paragraph" w:customStyle="1" w:styleId="a">
    <w:name w:val="Пункт"/>
    <w:basedOn w:val="a0"/>
    <w:rsid w:val="0061059E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6">
    <w:name w:val="Базовый"/>
    <w:qFormat/>
    <w:rsid w:val="0061059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0"/>
    <w:link w:val="a8"/>
    <w:rsid w:val="00DE2FD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Верхний колонтитул Знак"/>
    <w:basedOn w:val="a1"/>
    <w:link w:val="a7"/>
    <w:rsid w:val="00DE2F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EF2523"/>
    <w:pPr>
      <w:spacing w:after="0" w:line="240" w:lineRule="auto"/>
      <w:ind w:left="720"/>
      <w:contextualSpacing/>
    </w:pPr>
    <w:rPr>
      <w:rFonts w:ascii="Times New Roman" w:hAnsi="Times New Roman"/>
      <w:sz w:val="32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99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92D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Марина Александровна Макарова</cp:lastModifiedBy>
  <cp:revision>22</cp:revision>
  <cp:lastPrinted>2025-02-25T12:24:00Z</cp:lastPrinted>
  <dcterms:created xsi:type="dcterms:W3CDTF">2023-02-20T11:29:00Z</dcterms:created>
  <dcterms:modified xsi:type="dcterms:W3CDTF">2025-02-25T12:44:00Z</dcterms:modified>
</cp:coreProperties>
</file>