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1" w:type="dxa"/>
          <w:right w:w="0" w:type="dxa"/>
        </w:tblCellMar>
        <w:tblLook w:val="04A0"/>
      </w:tblPr>
      <w:tblGrid>
        <w:gridCol w:w="3096"/>
        <w:gridCol w:w="6349"/>
      </w:tblGrid>
      <w:tr w:rsidR="00B95EF4" w:rsidRPr="00B95EF4" w:rsidTr="00B95EF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Извещение о проведении закупки 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(в редакции № ____ от ________</w:t>
            </w:r>
            <w:proofErr w:type="gram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 )</w:t>
            </w:r>
            <w:proofErr w:type="gram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Номер извещения создается автоматически при публикации 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(ЕП № 4) Поставка электрической машины Мангуст-2-Электро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Закупка у единственного поставщика (исполнителя, подрядчика)</w:t>
            </w:r>
            <w:r>
              <w:rPr>
                <w:rStyle w:val="a5"/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footnoteReference w:id="1"/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Заказчик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188800, Ленинградская, Выборг, Сухова, дом 2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188810, город Выборг, улица Сухова, дом 2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Контактная информация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Романенко Динара </w:t>
            </w: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Ильдусовна</w:t>
            </w:r>
            <w:proofErr w:type="spellEnd"/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wpts@gmail.com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+7 (81378) 25985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+7 (81378) 24111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Контактное лицо по процедуре запроса котировок: Ложкина Т.А., Смирнов В.Д.: тел (факс) - (81378)2-41-11.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Предмет договора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Лот №1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Поставка электрической машины «Мангуст-2-Электро».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126 200,00 Российский рубль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Информация о товаре, работе, услуге: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"/>
              <w:gridCol w:w="2337"/>
              <w:gridCol w:w="2295"/>
              <w:gridCol w:w="1198"/>
              <w:gridCol w:w="1332"/>
              <w:gridCol w:w="1906"/>
            </w:tblGrid>
            <w:tr w:rsidR="00B95EF4" w:rsidRPr="00B95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9"/>
                      <w:szCs w:val="19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95EF4" w:rsidRPr="00B95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  <w:t>2923000 Машины и оборудование для металлургии и их детали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  <w:t>29.51 Производство машин и оборудования для металлургии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  <w:r w:rsidRPr="00B95EF4"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EF4" w:rsidRPr="00B95EF4" w:rsidRDefault="00B95EF4" w:rsidP="00B95EF4">
                  <w:pPr>
                    <w:spacing w:line="250" w:lineRule="atLeast"/>
                    <w:rPr>
                      <w:rFonts w:ascii="Arial" w:eastAsia="Times New Roman" w:hAnsi="Arial" w:cs="Arial"/>
                      <w:color w:val="625F5F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г. Санкт-Петербург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Информация о документации по закупке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с 31.07.2013 по 02.08.2013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Настоящая документация размещена на официальном сайте: </w:t>
            </w: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www.zakupki.gov.ru</w:t>
            </w:r>
            <w:proofErr w:type="spell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 и на сайте ОАО «Выборгтеплоэнерго»: </w:t>
            </w: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www.wpts.vbg.ru</w:t>
            </w:r>
            <w:proofErr w:type="spell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, а так же может быть предоставлена по адресу Заказчика.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Документация доступна для ознакомления без взимания платы на официальном сайте: </w:t>
            </w: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www.zakupki.gov.ru</w:t>
            </w:r>
            <w:proofErr w:type="spell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 и на сайте ОАО </w:t>
            </w: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lastRenderedPageBreak/>
              <w:t xml:space="preserve">«Выборгтеплоэнерго»: </w:t>
            </w: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www.wpts.vbg.ru</w:t>
            </w:r>
            <w:proofErr w:type="spell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, а так же может быть предоставлена по адресу Заказчика.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proofErr w:type="spellStart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www.zakupki.gov.ru</w:t>
            </w:r>
            <w:proofErr w:type="spellEnd"/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95EF4" w:rsidRPr="00B95EF4" w:rsidTr="00B95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95EF4" w:rsidRPr="00B95EF4" w:rsidRDefault="00B95EF4" w:rsidP="00B95EF4">
            <w:pPr>
              <w:spacing w:line="250" w:lineRule="atLeast"/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</w:pPr>
            <w:r w:rsidRPr="00B95EF4">
              <w:rPr>
                <w:rFonts w:ascii="Arial" w:eastAsia="Times New Roman" w:hAnsi="Arial" w:cs="Arial"/>
                <w:color w:val="625F5F"/>
                <w:sz w:val="19"/>
                <w:szCs w:val="19"/>
                <w:lang w:eastAsia="ru-RU"/>
              </w:rPr>
              <w:t>Плата не требуется</w:t>
            </w:r>
          </w:p>
        </w:tc>
      </w:tr>
    </w:tbl>
    <w:p w:rsidR="00587DC6" w:rsidRDefault="00587DC6"/>
    <w:sectPr w:rsidR="00587DC6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EF4" w:rsidRDefault="00B95EF4" w:rsidP="00B95EF4">
      <w:pPr>
        <w:spacing w:line="240" w:lineRule="auto"/>
      </w:pPr>
      <w:r>
        <w:separator/>
      </w:r>
    </w:p>
  </w:endnote>
  <w:endnote w:type="continuationSeparator" w:id="0">
    <w:p w:rsidR="00B95EF4" w:rsidRDefault="00B95EF4" w:rsidP="00B95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EF4" w:rsidRDefault="00B95EF4" w:rsidP="00B95EF4">
      <w:pPr>
        <w:spacing w:line="240" w:lineRule="auto"/>
      </w:pPr>
      <w:r>
        <w:separator/>
      </w:r>
    </w:p>
  </w:footnote>
  <w:footnote w:type="continuationSeparator" w:id="0">
    <w:p w:rsidR="00B95EF4" w:rsidRDefault="00B95EF4" w:rsidP="00B95EF4">
      <w:pPr>
        <w:spacing w:line="240" w:lineRule="auto"/>
      </w:pPr>
      <w:r>
        <w:continuationSeparator/>
      </w:r>
    </w:p>
  </w:footnote>
  <w:footnote w:id="1">
    <w:p w:rsidR="00B95EF4" w:rsidRDefault="00B95EF4">
      <w:pPr>
        <w:pStyle w:val="a3"/>
      </w:pPr>
      <w:r>
        <w:rPr>
          <w:rStyle w:val="a5"/>
        </w:rPr>
        <w:footnoteRef/>
      </w:r>
      <w:r>
        <w:t xml:space="preserve"> </w:t>
      </w:r>
      <w:r w:rsidRPr="00661B99">
        <w:rPr>
          <w:color w:val="000000"/>
        </w:rPr>
        <w:t xml:space="preserve">Учитывая отсутствие заявок </w:t>
      </w:r>
      <w:r>
        <w:rPr>
          <w:color w:val="000000"/>
        </w:rPr>
        <w:t xml:space="preserve">по запросу котировок № 28 </w:t>
      </w:r>
      <w:r w:rsidRPr="00661B99">
        <w:rPr>
          <w:color w:val="000000"/>
        </w:rPr>
        <w:t>и срочность закупки, в соответствии с п. 14.1 Положения о закупках ОАО «Выборгтеплоэнерго», комиссия приняла решение провести закупку у единственного поставщик</w:t>
      </w:r>
      <w:proofErr w:type="gramStart"/>
      <w:r w:rsidRPr="00661B99">
        <w:rPr>
          <w:color w:val="000000"/>
        </w:rPr>
        <w:t>а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Федерального государственного бюджетного образовательного учреждения высшего  профессионального образования «Санкт-Петербургский государственный морской технический Университет» (</w:t>
      </w:r>
      <w:proofErr w:type="spellStart"/>
      <w:r>
        <w:rPr>
          <w:color w:val="000000"/>
        </w:rPr>
        <w:t>СПбГМТУ</w:t>
      </w:r>
      <w:proofErr w:type="spellEnd"/>
      <w:r>
        <w:rPr>
          <w:color w:val="000000"/>
        </w:rPr>
        <w:t>), который может осуществить поставку оборудования по цене – 126 200,00 рублей, НДС не облагается</w:t>
      </w:r>
      <w:r w:rsidRPr="00661B99">
        <w:rPr>
          <w:color w:val="00000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EF4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46E78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5EF4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2BA8"/>
    <w:rsid w:val="00F2399E"/>
    <w:rsid w:val="00F24700"/>
    <w:rsid w:val="00F24884"/>
    <w:rsid w:val="00F25A34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5EF4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5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E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8581-236C-44FA-9823-AE951BCA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2013-07-31T11:58:00Z</dcterms:created>
  <dcterms:modified xsi:type="dcterms:W3CDTF">2013-07-31T11:59:00Z</dcterms:modified>
</cp:coreProperties>
</file>