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D63" w:rsidRDefault="00CF7D63" w:rsidP="00CF7D63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CF7D6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Извещение о проведении закупк</w:t>
      </w:r>
      <w:proofErr w:type="gramStart"/>
      <w:r w:rsidRPr="00CF7D6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и(</w:t>
      </w:r>
      <w:proofErr w:type="gramEnd"/>
      <w:r w:rsidRPr="00CF7D6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редакции № 1 от 28.02.2024 )Номер извещения:3</w:t>
      </w:r>
      <w:r w:rsidRPr="00CF7D63">
        <w:rPr>
          <w:rFonts w:ascii="Verdana" w:eastAsia="Times New Roman" w:hAnsi="Verdana" w:cs="Times New Roman"/>
          <w:b/>
          <w:color w:val="222222"/>
          <w:sz w:val="20"/>
          <w:szCs w:val="20"/>
          <w:lang w:eastAsia="ru-RU"/>
        </w:rPr>
        <w:t>2413332575</w:t>
      </w:r>
    </w:p>
    <w:p w:rsidR="00CF7D63" w:rsidRDefault="00CF7D63" w:rsidP="00CF7D63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CF7D6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CF7D6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Поставка дизельной электростанции АД150С-Т400-2РН, 150 кВт ЯМЗ 238 ДИ (Россия) + </w:t>
      </w:r>
      <w:proofErr w:type="spellStart"/>
      <w:r w:rsidRPr="00CF7D6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Linz</w:t>
      </w:r>
      <w:proofErr w:type="spellEnd"/>
      <w:r w:rsidRPr="00CF7D6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(Италия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) </w:t>
      </w:r>
      <w:r w:rsidRPr="00CF7D6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Способ проведения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CF7D6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Запрос котировок в электронной форме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CF7D6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электронной площадки в информационно-телекоммуникационной сети «Интернет»: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CF7D6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РТС-тендер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CF7D6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Адрес электронной площадки в информационно-телекоммуникационной сети «Интернет»: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CF7D6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www.rts-tender.ru</w:t>
      </w:r>
      <w:r w:rsidRPr="00CF7D6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Заказчик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CF7D6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организации: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CF7D6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АКЦИОНЕРНОЕ ОБЩЕСТВО "ВЫБОРГТЕПЛОЭНЕРГО"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CF7D6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Место нахождения:188810, ЛЕНИНГРАДСКАЯ ОБЛАСТЬ, </w:t>
      </w:r>
      <w:proofErr w:type="spellStart"/>
      <w:r w:rsidRPr="00CF7D6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</w:t>
      </w:r>
      <w:proofErr w:type="gramStart"/>
      <w:r w:rsidRPr="00CF7D6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.р</w:t>
      </w:r>
      <w:proofErr w:type="spellEnd"/>
      <w:proofErr w:type="gramEnd"/>
      <w:r w:rsidRPr="00CF7D6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-н. ВЫБОРГСКИЙ, ВЫБОРГСКОЕ, Г ВЫБОРГ, </w:t>
      </w:r>
      <w:proofErr w:type="gramStart"/>
      <w:r w:rsidRPr="00CF7D6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УЛ</w:t>
      </w:r>
      <w:proofErr w:type="gramEnd"/>
      <w:r w:rsidRPr="00CF7D6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СУХОВА, Д. 2Почтовый адрес:188810, обл. Ленинградская, г. Выборг, р-н. Выборгский, ул. Сухова, д. 2, дом 2</w:t>
      </w:r>
      <w:r w:rsidRPr="00CF7D6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Контактная информация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CF7D6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Ф.И.О: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CF7D6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Чебыкина Е.А</w:t>
      </w:r>
      <w:proofErr w:type="gramStart"/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CF7D6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.</w:t>
      </w:r>
      <w:proofErr w:type="gramEnd"/>
      <w:r w:rsidRPr="00CF7D6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Адрес электронной почты: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hyperlink r:id="rId5" w:history="1">
        <w:r w:rsidRPr="00A30DF8">
          <w:rPr>
            <w:rStyle w:val="a3"/>
            <w:rFonts w:ascii="Verdana" w:eastAsia="Times New Roman" w:hAnsi="Verdana" w:cs="Times New Roman"/>
            <w:sz w:val="20"/>
            <w:szCs w:val="20"/>
            <w:lang w:eastAsia="ru-RU"/>
          </w:rPr>
          <w:t>tcheb@yandex.ru</w:t>
        </w:r>
      </w:hyperlink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CF7D6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Номер контактного телефона:+7 (81378) 33363Факс:</w:t>
      </w:r>
      <w:r w:rsidRPr="00CF7D6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</w:r>
      <w:r w:rsidRPr="00CF7D6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Предмет договора</w:t>
      </w:r>
      <w:r w:rsidRPr="00CF7D6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Лот №1</w:t>
      </w:r>
      <w:r w:rsidRPr="00CF7D6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Сведения о позиции плана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CF7D6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План закупки № 2230714960, позиция плана 86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CF7D6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Предмет договора: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CF7D6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Поставка дизельной электростанции АД150С-Т400-2РН, 150 кВт ЯМЗ 238 ДИ (Россия) + </w:t>
      </w:r>
      <w:proofErr w:type="spellStart"/>
      <w:r w:rsidRPr="00CF7D6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Linz</w:t>
      </w:r>
      <w:proofErr w:type="spellEnd"/>
      <w:r w:rsidRPr="00CF7D6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(Италия</w:t>
      </w:r>
      <w:proofErr w:type="gramStart"/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)</w:t>
      </w:r>
      <w:r w:rsidRPr="00CF7D6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К</w:t>
      </w:r>
      <w:proofErr w:type="gramEnd"/>
      <w:r w:rsidRPr="00CF7D6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раткое описание предмета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CF7D6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Способ указания начальной (максимальной) цены договора (цены лота):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CF7D6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Сведения о начальной (максимальной) цене договора (цене лота</w:t>
      </w:r>
      <w:proofErr w:type="gramStart"/>
      <w:r w:rsidRPr="00CF7D6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)Н</w:t>
      </w:r>
      <w:proofErr w:type="gramEnd"/>
      <w:r w:rsidRPr="00CF7D6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ачальная (максимальная) цена договора:</w:t>
      </w:r>
    </w:p>
    <w:p w:rsidR="00CF7D63" w:rsidRPr="00CF7D63" w:rsidRDefault="00CF7D63" w:rsidP="00CF7D63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CF7D63">
        <w:rPr>
          <w:rFonts w:ascii="Verdana" w:eastAsia="Times New Roman" w:hAnsi="Verdana" w:cs="Times New Roman"/>
          <w:b/>
          <w:color w:val="222222"/>
          <w:sz w:val="20"/>
          <w:szCs w:val="20"/>
          <w:lang w:eastAsia="ru-RU"/>
        </w:rPr>
        <w:t>3 187 000.00</w:t>
      </w:r>
      <w:r w:rsidRPr="00CF7D6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Российский рубль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CF7D6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Обеспечение заявки не требуется.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CF7D6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Обеспечение исполнения договора не требуется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CF7D6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Информация о товаре, работе, услуге: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"/>
        <w:gridCol w:w="2169"/>
        <w:gridCol w:w="2338"/>
        <w:gridCol w:w="1253"/>
        <w:gridCol w:w="1378"/>
        <w:gridCol w:w="1975"/>
      </w:tblGrid>
      <w:tr w:rsidR="00CF7D63" w:rsidRPr="00CF7D63" w:rsidTr="00CF7D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F7D63" w:rsidRPr="00CF7D63" w:rsidRDefault="00CF7D63" w:rsidP="00CF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D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F7D63" w:rsidRPr="00CF7D63" w:rsidRDefault="00CF7D63" w:rsidP="00CF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D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ОКПД</w:t>
            </w:r>
            <w:proofErr w:type="gramStart"/>
            <w:r w:rsidRPr="00CF7D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F7D63" w:rsidRPr="00CF7D63" w:rsidRDefault="00CF7D63" w:rsidP="00CF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D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ОКВЭД</w:t>
            </w:r>
            <w:proofErr w:type="gramStart"/>
            <w:r w:rsidRPr="00CF7D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F7D63" w:rsidRPr="00CF7D63" w:rsidRDefault="00CF7D63" w:rsidP="00CF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D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F7D63" w:rsidRPr="00CF7D63" w:rsidRDefault="00CF7D63" w:rsidP="00CF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D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(объем)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F7D63" w:rsidRPr="00CF7D63" w:rsidRDefault="00CF7D63" w:rsidP="00CF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D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сведения</w:t>
            </w:r>
          </w:p>
        </w:tc>
      </w:tr>
      <w:tr w:rsidR="00CF7D63" w:rsidRPr="00CF7D63" w:rsidTr="00CF7D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F7D63" w:rsidRPr="00CF7D63" w:rsidRDefault="00CF7D63" w:rsidP="00CF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F7D63" w:rsidRPr="00CF7D63" w:rsidRDefault="00CF7D63" w:rsidP="00CF7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27.11.31.000 Установки генераторные с двигателями внутреннего сгорания с воспламенением от сжатия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F7D63" w:rsidRPr="00CF7D63" w:rsidRDefault="00CF7D63" w:rsidP="00CF7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27.11.1 Производство электродвигателей, генераторов и трансформаторов, кроме ремонта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F7D63" w:rsidRPr="00CF7D63" w:rsidRDefault="00CF7D63" w:rsidP="00CF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F7D63" w:rsidRPr="00CF7D63" w:rsidRDefault="00CF7D63" w:rsidP="00CF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F7D63" w:rsidRPr="00CF7D63" w:rsidRDefault="00CF7D63" w:rsidP="00CF7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C3213" w:rsidRDefault="00CF7D63">
      <w:r w:rsidRPr="00CF7D6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поставки товара, выполнения работ, оказания услуг для лота №1Место поставки (субъект РФ)</w:t>
      </w:r>
      <w:proofErr w:type="gramStart"/>
      <w:r w:rsidRPr="00CF7D6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:С</w:t>
      </w:r>
      <w:proofErr w:type="gramEnd"/>
      <w:r w:rsidRPr="00CF7D6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еверо-Западный федеральный округ, Ленинградская </w:t>
      </w:r>
      <w:proofErr w:type="spellStart"/>
      <w:r w:rsidRPr="00CF7D6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облМесто</w:t>
      </w:r>
      <w:proofErr w:type="spellEnd"/>
      <w:r w:rsidRPr="00CF7D6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поставки (адрес):г. Выборг</w:t>
      </w:r>
      <w:r w:rsidRPr="00CF7D6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Требования к участникам закупки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CF7D6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Требование к отсутствию участников закупки в реестре недобросовестных поставщиков</w:t>
      </w:r>
      <w:r w:rsidRPr="00CF7D6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Информация о документации по закупке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CF7D6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Срок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CF7D6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с </w:t>
      </w:r>
      <w:r w:rsidRPr="00CF7D63">
        <w:rPr>
          <w:rFonts w:ascii="Verdana" w:eastAsia="Times New Roman" w:hAnsi="Verdana" w:cs="Times New Roman"/>
          <w:b/>
          <w:color w:val="222222"/>
          <w:sz w:val="20"/>
          <w:szCs w:val="20"/>
          <w:lang w:eastAsia="ru-RU"/>
        </w:rPr>
        <w:t>28.02.2024 по 07.03.2024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CF7D6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CF7D6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Э</w:t>
      </w:r>
      <w:bookmarkStart w:id="0" w:name="_GoBack"/>
      <w:bookmarkEnd w:id="0"/>
      <w:r w:rsidRPr="00CF7D6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лектронная площадка РТС-тендер (http://www.rts-tender.ru) и Официальный сайт (http://zakupki.gov.ru)Порядок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CF7D6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электронной форме на площадке РТС-тендер (http://www.rts-tender.ru) и Официальном сайте (http://zakupki.gov.ru)Официальный сайт ЕИС, на котором размещена документация: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CF7D6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www.zakupki.gov.ru</w:t>
      </w:r>
      <w:r w:rsidRPr="00CF7D6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Размер, порядок и сроки внесения платы за предоставление документации по закупке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CF7D6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Размер платы: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CF7D6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Плата не требуется</w:t>
      </w:r>
      <w:r w:rsidRPr="00CF7D6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Подача заявок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CF7D6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начала срока подачи заявок:28.02.2024Дата и время окончания подачи заявок (по местному времени):07.03.2024 08:00Порядок подачи заявок: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CF7D6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электронной форме</w:t>
      </w:r>
      <w:r w:rsidRPr="00CF7D6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Подведение итогов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CF7D6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Место подведения итогов:188810, ЛЕНИНГРАДСКАЯ ОБЛАСТЬ, </w:t>
      </w:r>
      <w:proofErr w:type="spellStart"/>
      <w:r w:rsidRPr="00CF7D6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</w:t>
      </w:r>
      <w:proofErr w:type="gramStart"/>
      <w:r w:rsidRPr="00CF7D6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.р</w:t>
      </w:r>
      <w:proofErr w:type="spellEnd"/>
      <w:proofErr w:type="gramEnd"/>
      <w:r w:rsidRPr="00CF7D6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-н. ВЫБОРГСКИЙ, ВЫБОРГСКОЕ, Г ВЫБОРГ, </w:t>
      </w:r>
      <w:proofErr w:type="gramStart"/>
      <w:r w:rsidRPr="00CF7D6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УЛ</w:t>
      </w:r>
      <w:proofErr w:type="gramEnd"/>
      <w:r w:rsidRPr="00CF7D6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СУХОВА, Д. 2Дата подведения итогов:07.03.2024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CF7D6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подведения итогов: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CF7D6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соответствии с документацией о закупке</w:t>
      </w:r>
    </w:p>
    <w:sectPr w:rsidR="007C32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A18"/>
    <w:rsid w:val="00116A18"/>
    <w:rsid w:val="007C3213"/>
    <w:rsid w:val="00CF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7D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7D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5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cheb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Чебыкина Елена Анатольевна</dc:creator>
  <cp:keywords/>
  <dc:description/>
  <cp:lastModifiedBy>Чебыкина Елена Анатольевна</cp:lastModifiedBy>
  <cp:revision>3</cp:revision>
  <cp:lastPrinted>2024-02-28T11:14:00Z</cp:lastPrinted>
  <dcterms:created xsi:type="dcterms:W3CDTF">2024-02-28T11:12:00Z</dcterms:created>
  <dcterms:modified xsi:type="dcterms:W3CDTF">2024-02-28T11:15:00Z</dcterms:modified>
</cp:coreProperties>
</file>