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131"/>
        <w:gridCol w:w="6314"/>
      </w:tblGrid>
      <w:tr w:rsidR="00C8291E" w:rsidRPr="00C8291E" w:rsidTr="006E1CB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C829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C829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(в редакции № 1 от </w:t>
            </w:r>
            <w:r w:rsidR="00C8291E" w:rsidRPr="00C82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  <w:r w:rsidRPr="00C82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8291E" w:rsidRPr="00C82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  <w:r w:rsidRPr="00C82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.2014</w:t>
            </w:r>
            <w:proofErr w:type="gramStart"/>
            <w:r w:rsidRPr="00C82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BB60ED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31401039034</w:t>
            </w:r>
            <w:bookmarkStart w:id="0" w:name="_GoBack"/>
            <w:bookmarkEnd w:id="0"/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по выбору страховой организации для оказания услуг по страхованию гражданской ответственности открытого акционерного общества "Выборгтеплоэнерго", владельца опасных производственных объектов, за причинение вреда в результате аварии на опасных производственных объектах в 2014 - 2015 гг. 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  <w:r w:rsidR="00C8291E"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 электронной форме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Валькова</w:t>
            </w:r>
            <w:proofErr w:type="spellEnd"/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C8291E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wpts.vbg@gmail.com (с пометкой – «для юристов»)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C8291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(81378) 20257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C8291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(81378) 21483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контактного телефона: (813-78) ПТО – 2-84-74, 2-59-27; Факс 2-59-27, 2-41-11 юридическая служба: 2-59-85 Романенко Динара </w:t>
            </w:r>
            <w:proofErr w:type="spellStart"/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Ильдусовна</w:t>
            </w:r>
            <w:proofErr w:type="spellEnd"/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Матвеева Наталия Михайловна. Адрес официального сайта Заказчика: www.wpts.vbg.ru Адрес официального сайта: www.zakupki.gov.ru </w:t>
            </w:r>
          </w:p>
          <w:p w:rsidR="00C8291E" w:rsidRPr="00C8291E" w:rsidRDefault="00C8291E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площадки: www.otc.ru.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страхованию гражданской ответственности ОАО «Выборгтеплоэнерго», владельца опасных производственных объектов, за причинение вреда в результате аварии на опасных производственных объектах в соответствии с Техническим заданием.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C8291E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405 000</w:t>
            </w:r>
            <w:r w:rsidR="006E1CB9"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Российский рубль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893"/>
              <w:gridCol w:w="1867"/>
              <w:gridCol w:w="1223"/>
              <w:gridCol w:w="1368"/>
              <w:gridCol w:w="2687"/>
            </w:tblGrid>
            <w:tr w:rsidR="00C8291E" w:rsidRPr="00C82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CB9" w:rsidRPr="00C8291E" w:rsidRDefault="006E1CB9" w:rsidP="006E1CB9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829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CB9" w:rsidRPr="00C8291E" w:rsidRDefault="006E1CB9" w:rsidP="006E1CB9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829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CB9" w:rsidRPr="00C8291E" w:rsidRDefault="006E1CB9" w:rsidP="006E1CB9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829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CB9" w:rsidRPr="00C8291E" w:rsidRDefault="006E1CB9" w:rsidP="006E1CB9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829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CB9" w:rsidRPr="00C8291E" w:rsidRDefault="006E1CB9" w:rsidP="006E1CB9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829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CB9" w:rsidRPr="00C8291E" w:rsidRDefault="006E1CB9" w:rsidP="006E1CB9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829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8291E" w:rsidRPr="00C829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1CB9" w:rsidRPr="00C8291E" w:rsidRDefault="006E1CB9" w:rsidP="006E1CB9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2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CB9" w:rsidRPr="00C8291E" w:rsidRDefault="006E1CB9" w:rsidP="006E1CB9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2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6720010 Услуги страховых </w:t>
                  </w:r>
                  <w:r w:rsidRPr="00C82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маклеров и агентов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CB9" w:rsidRPr="00C8291E" w:rsidRDefault="006E1CB9" w:rsidP="006E1CB9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2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66.03.3 Страхование </w:t>
                  </w:r>
                  <w:r w:rsidRPr="00C82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ответственности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CB9" w:rsidRPr="00C8291E" w:rsidRDefault="006E1CB9" w:rsidP="006E1CB9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2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CB9" w:rsidRPr="00C8291E" w:rsidRDefault="00C8291E" w:rsidP="006E1CB9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2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6E1CB9" w:rsidRPr="00C82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1CB9" w:rsidRPr="00C8291E" w:rsidRDefault="006E1CB9" w:rsidP="006E1CB9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2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Необходимо застраховать </w:t>
                  </w:r>
                  <w:r w:rsidRPr="00C829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гражданскую ответственность ОАО "Выборгтеплоэнерго", владельца 11 опасных производственных объектов</w:t>
                  </w:r>
                </w:p>
              </w:tc>
            </w:tr>
          </w:tbl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 Ленинградской области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E1CB9" w:rsidRPr="00C8291E" w:rsidRDefault="006E1CB9" w:rsidP="00FF4DE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FF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8291E"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.2014 по </w:t>
            </w:r>
            <w:r w:rsidR="00FF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8291E"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.2014</w:t>
            </w:r>
          </w:p>
        </w:tc>
      </w:tr>
      <w:tr w:rsidR="00C8291E" w:rsidRPr="00C8291E" w:rsidTr="00E05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91E" w:rsidRPr="00C8291E" w:rsidRDefault="00C8291E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hideMark/>
          </w:tcPr>
          <w:p w:rsidR="00C8291E" w:rsidRPr="00C8291E" w:rsidRDefault="00C8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91E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Настоящий запрос предложений проводится в соответствии с правилами и с использованием функционала ЭТП ОТС-Тендер, </w:t>
            </w:r>
            <w:proofErr w:type="gramStart"/>
            <w:r w:rsidRPr="00C8291E">
              <w:rPr>
                <w:rFonts w:ascii="Times New Roman" w:hAnsi="Times New Roman" w:cs="Times New Roman"/>
                <w:sz w:val="24"/>
                <w:szCs w:val="24"/>
              </w:rPr>
              <w:t>размещенная</w:t>
            </w:r>
            <w:proofErr w:type="gramEnd"/>
            <w:r w:rsidRPr="00C8291E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в сети Интернет www.otc.ru и сайте ОАО «Выборгтеплоэнерго» www.wpts.vbg.ru, на официальном сайте: www.zakupki.gov.ru.</w:t>
            </w:r>
          </w:p>
        </w:tc>
      </w:tr>
      <w:tr w:rsidR="00C8291E" w:rsidRPr="00C8291E" w:rsidTr="00E05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91E" w:rsidRPr="00C8291E" w:rsidRDefault="00C8291E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hideMark/>
          </w:tcPr>
          <w:p w:rsidR="00C8291E" w:rsidRPr="00C8291E" w:rsidRDefault="00C8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91E">
              <w:rPr>
                <w:rFonts w:ascii="Times New Roman" w:hAnsi="Times New Roman" w:cs="Times New Roman"/>
                <w:sz w:val="24"/>
                <w:szCs w:val="24"/>
              </w:rPr>
              <w:t>Путем скачивания файлов в электронной форме.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E1CB9" w:rsidRPr="00C8291E" w:rsidRDefault="00C8291E" w:rsidP="00C8291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E1CB9"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6E1CB9"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.2014 15:00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E1CB9" w:rsidRPr="00C8291E" w:rsidRDefault="00C8291E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E1CB9"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.04.2014 10:00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Выборг, ул. Сухова, д. 2, кабинет №3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E1CB9" w:rsidRPr="00C8291E" w:rsidRDefault="00C8291E" w:rsidP="00C8291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E1CB9"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.04.2014 </w:t>
            </w: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E1CB9"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8291E" w:rsidRPr="00C8291E" w:rsidTr="006E1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E1CB9" w:rsidRPr="00C8291E" w:rsidRDefault="006E1CB9" w:rsidP="006E1C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Выборг, ул. Сухова, д. 2, кабинет №3</w:t>
            </w:r>
          </w:p>
        </w:tc>
      </w:tr>
    </w:tbl>
    <w:p w:rsidR="000C1ED0" w:rsidRPr="00C8291E" w:rsidRDefault="000C1ED0">
      <w:pPr>
        <w:rPr>
          <w:rFonts w:ascii="Times New Roman" w:hAnsi="Times New Roman" w:cs="Times New Roman"/>
          <w:sz w:val="24"/>
          <w:szCs w:val="24"/>
        </w:rPr>
      </w:pPr>
    </w:p>
    <w:sectPr w:rsidR="000C1ED0" w:rsidRPr="00C8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BB"/>
    <w:rsid w:val="000C1ED0"/>
    <w:rsid w:val="00244FBB"/>
    <w:rsid w:val="006E1CB9"/>
    <w:rsid w:val="00BB60ED"/>
    <w:rsid w:val="00C8291E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4</cp:revision>
  <dcterms:created xsi:type="dcterms:W3CDTF">2014-04-03T05:50:00Z</dcterms:created>
  <dcterms:modified xsi:type="dcterms:W3CDTF">2014-04-03T06:28:00Z</dcterms:modified>
</cp:coreProperties>
</file>